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126646" w:rsidR="00E46697" w:rsidP="4811E045" w:rsidRDefault="00E46697" w14:paraId="06E00CDA" w14:textId="1F12540D">
      <w:pPr>
        <w:pStyle w:val="Tytudokumentu"/>
        <w:spacing w:before="5400" w:line="288" w:lineRule="auto"/>
        <w:rPr>
          <w:rFonts w:eastAsia="Arial"/>
          <w:sz w:val="70"/>
          <w:szCs w:val="70"/>
        </w:rPr>
      </w:pPr>
      <w:r w:rsidRPr="4811E045">
        <w:rPr>
          <w:rFonts w:eastAsia="Arial"/>
          <w:sz w:val="70"/>
          <w:szCs w:val="70"/>
        </w:rPr>
        <w:t>Dokumentacja integracyjna Systemu P1</w:t>
      </w:r>
    </w:p>
    <w:p w:rsidR="00E46697" w:rsidP="4811E045" w:rsidRDefault="00E46697" w14:paraId="5C59B294" w14:textId="63029973">
      <w:pPr>
        <w:pStyle w:val="Podtytu"/>
        <w:spacing w:line="288" w:lineRule="auto"/>
        <w:rPr>
          <w:rFonts w:eastAsia="Arial"/>
        </w:rPr>
      </w:pPr>
      <w:r w:rsidRPr="33D35853" w:rsidR="00E46697">
        <w:rPr>
          <w:rFonts w:eastAsia="Arial"/>
        </w:rPr>
        <w:t xml:space="preserve">W zakresie </w:t>
      </w:r>
      <w:r w:rsidRPr="33D35853" w:rsidR="14B8C96C">
        <w:rPr>
          <w:rFonts w:eastAsia="Arial"/>
        </w:rPr>
        <w:t xml:space="preserve">Obsługi </w:t>
      </w:r>
      <w:r w:rsidRPr="33D35853" w:rsidR="00246553">
        <w:rPr>
          <w:rFonts w:eastAsia="Arial"/>
        </w:rPr>
        <w:t>Patient</w:t>
      </w:r>
      <w:r w:rsidRPr="33D35853" w:rsidR="00246553">
        <w:rPr>
          <w:rFonts w:eastAsia="Arial"/>
        </w:rPr>
        <w:t xml:space="preserve"> Summary</w:t>
      </w:r>
    </w:p>
    <w:p w:rsidR="00E46697" w:rsidP="4811E045" w:rsidRDefault="00E46697" w14:paraId="7824B81F" w14:textId="77777777">
      <w:pPr>
        <w:pStyle w:val="Podtytu"/>
        <w:spacing w:line="288" w:lineRule="auto"/>
        <w:rPr>
          <w:rFonts w:eastAsia="Arial"/>
        </w:rPr>
      </w:pPr>
    </w:p>
    <w:p w:rsidRPr="00DC68C6" w:rsidR="00E46697" w:rsidP="4811E045" w:rsidRDefault="00E46697" w14:paraId="45566B23" w14:textId="77777777">
      <w:pPr>
        <w:spacing w:line="288" w:lineRule="auto"/>
        <w:rPr>
          <w:rFonts w:eastAsia="Arial"/>
        </w:rPr>
      </w:pPr>
    </w:p>
    <w:p w:rsidR="00E46697" w:rsidP="4811E045" w:rsidRDefault="00E46697" w14:paraId="1F58ED24" w14:textId="77777777">
      <w:pPr>
        <w:spacing w:before="0" w:after="0" w:line="288" w:lineRule="auto"/>
        <w:jc w:val="left"/>
        <w:rPr>
          <w:rFonts w:eastAsia="Arial"/>
          <w:b/>
          <w:bCs/>
        </w:rPr>
      </w:pPr>
      <w:r w:rsidRPr="4811E045">
        <w:rPr>
          <w:rFonts w:eastAsia="Arial"/>
          <w:b/>
          <w:bCs/>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6E1923" w:rsidTr="510A8E55" w14:paraId="3A294291" w14:textId="77777777">
        <w:trPr>
          <w:trHeight w:val="340"/>
        </w:trPr>
        <w:tc>
          <w:tcPr>
            <w:tcW w:w="9072" w:type="dxa"/>
            <w:gridSpan w:val="4"/>
            <w:shd w:val="clear" w:color="auto" w:fill="17365D" w:themeFill="text2" w:themeFillShade="BF"/>
          </w:tcPr>
          <w:p w:rsidRPr="00C93E94" w:rsidR="00E46697" w:rsidP="4811E045" w:rsidRDefault="00E46697" w14:paraId="318E463C" w14:textId="77777777">
            <w:pPr>
              <w:spacing w:before="48" w:after="48" w:line="288" w:lineRule="auto"/>
              <w:rPr>
                <w:rFonts w:eastAsia="Arial"/>
              </w:rPr>
            </w:pPr>
            <w:r w:rsidRPr="4811E045">
              <w:rPr>
                <w:rFonts w:eastAsia="Arial"/>
              </w:rPr>
              <w:br w:type="page"/>
            </w:r>
            <w:r w:rsidRPr="4811E045">
              <w:rPr>
                <w:rFonts w:eastAsia="Arial"/>
                <w:b/>
                <w:bCs/>
                <w:color w:val="FFFFFF" w:themeColor="background1"/>
              </w:rPr>
              <w:t>Metryka</w:t>
            </w:r>
          </w:p>
        </w:tc>
      </w:tr>
      <w:tr w:rsidRPr="00C93E94" w:rsidR="006E1923" w:rsidTr="510A8E55" w14:paraId="39831779" w14:textId="77777777">
        <w:trPr>
          <w:trHeight w:val="340"/>
        </w:trPr>
        <w:tc>
          <w:tcPr>
            <w:tcW w:w="2482" w:type="dxa"/>
            <w:shd w:val="clear" w:color="auto" w:fill="17365D" w:themeFill="text2" w:themeFillShade="BF"/>
          </w:tcPr>
          <w:p w:rsidRPr="00C93E94" w:rsidR="00E46697" w:rsidP="00551EB1" w:rsidRDefault="00E46697" w14:paraId="5BEB7530" w14:textId="77777777">
            <w:pPr>
              <w:pStyle w:val="Tabelanagwekdolewej"/>
              <w:rPr>
                <w:rFonts w:eastAsia="Arial"/>
              </w:rPr>
            </w:pPr>
            <w:r w:rsidRPr="4811E045">
              <w:rPr>
                <w:rFonts w:eastAsia="Arial"/>
              </w:rPr>
              <w:t>Właściciel</w:t>
            </w:r>
          </w:p>
        </w:tc>
        <w:tc>
          <w:tcPr>
            <w:tcW w:w="6590" w:type="dxa"/>
            <w:gridSpan w:val="3"/>
          </w:tcPr>
          <w:p w:rsidRPr="00C93E94" w:rsidR="00E46697" w:rsidP="4811E045" w:rsidRDefault="00E46697" w14:paraId="72FB9B56" w14:textId="4E015182">
            <w:pPr>
              <w:spacing w:before="48" w:after="48" w:line="288" w:lineRule="auto"/>
              <w:rPr>
                <w:rFonts w:eastAsia="Arial"/>
              </w:rPr>
            </w:pPr>
            <w:r w:rsidRPr="4811E045">
              <w:rPr>
                <w:rFonts w:eastAsia="Arial"/>
              </w:rPr>
              <w:t xml:space="preserve">Centrum </w:t>
            </w:r>
            <w:r w:rsidRPr="4811E045" w:rsidR="0706114E">
              <w:rPr>
                <w:rFonts w:eastAsia="Arial"/>
              </w:rPr>
              <w:t>e-</w:t>
            </w:r>
            <w:r w:rsidRPr="4811E045">
              <w:rPr>
                <w:rFonts w:eastAsia="Arial"/>
              </w:rPr>
              <w:t>Zdrowia</w:t>
            </w:r>
          </w:p>
        </w:tc>
      </w:tr>
      <w:tr w:rsidRPr="00C93E94" w:rsidR="006E1923" w:rsidTr="510A8E55" w14:paraId="2C11E8DF" w14:textId="77777777">
        <w:trPr>
          <w:trHeight w:val="340"/>
        </w:trPr>
        <w:tc>
          <w:tcPr>
            <w:tcW w:w="2482" w:type="dxa"/>
            <w:shd w:val="clear" w:color="auto" w:fill="17365D" w:themeFill="text2" w:themeFillShade="BF"/>
          </w:tcPr>
          <w:p w:rsidRPr="00C93E94" w:rsidR="00E46697" w:rsidP="00551EB1" w:rsidRDefault="00E46697" w14:paraId="75283FB7" w14:textId="77777777">
            <w:pPr>
              <w:pStyle w:val="Tabelanagwekdolewej"/>
              <w:rPr>
                <w:rFonts w:eastAsia="Arial"/>
              </w:rPr>
            </w:pPr>
            <w:r w:rsidRPr="4811E045">
              <w:rPr>
                <w:rFonts w:eastAsia="Arial"/>
              </w:rPr>
              <w:t>Autor</w:t>
            </w:r>
          </w:p>
        </w:tc>
        <w:tc>
          <w:tcPr>
            <w:tcW w:w="6590" w:type="dxa"/>
            <w:gridSpan w:val="3"/>
          </w:tcPr>
          <w:p w:rsidRPr="00C93E94" w:rsidR="00E46697" w:rsidP="4811E045" w:rsidRDefault="0B44255F" w14:paraId="2421499E" w14:textId="302E7B66">
            <w:pPr>
              <w:spacing w:before="48" w:after="48" w:line="288" w:lineRule="auto"/>
              <w:rPr>
                <w:rFonts w:eastAsia="Arial"/>
              </w:rPr>
            </w:pPr>
            <w:r w:rsidRPr="4811E045">
              <w:rPr>
                <w:rFonts w:eastAsia="Arial"/>
              </w:rPr>
              <w:t>Centrum e-Zdrowia</w:t>
            </w:r>
          </w:p>
        </w:tc>
      </w:tr>
      <w:tr w:rsidRPr="00C93E94" w:rsidR="006E1923" w:rsidTr="510A8E55" w14:paraId="29AA4116" w14:textId="77777777">
        <w:trPr>
          <w:trHeight w:val="340"/>
        </w:trPr>
        <w:tc>
          <w:tcPr>
            <w:tcW w:w="2482" w:type="dxa"/>
            <w:shd w:val="clear" w:color="auto" w:fill="17365D" w:themeFill="text2" w:themeFillShade="BF"/>
          </w:tcPr>
          <w:p w:rsidRPr="00C93E94" w:rsidR="00E46697" w:rsidP="00551EB1" w:rsidRDefault="00E46697" w14:paraId="461F8EE0" w14:textId="77777777">
            <w:pPr>
              <w:pStyle w:val="Tabelanagwekdolewej"/>
              <w:rPr>
                <w:rFonts w:eastAsia="Arial"/>
              </w:rPr>
            </w:pPr>
            <w:r w:rsidRPr="4811E045">
              <w:rPr>
                <w:rFonts w:eastAsia="Arial"/>
              </w:rPr>
              <w:t>Recenzent</w:t>
            </w:r>
          </w:p>
        </w:tc>
        <w:tc>
          <w:tcPr>
            <w:tcW w:w="6590" w:type="dxa"/>
            <w:gridSpan w:val="3"/>
          </w:tcPr>
          <w:p w:rsidRPr="00C93E94" w:rsidR="00E46697" w:rsidP="4811E045" w:rsidRDefault="044EE72F" w14:paraId="43B8F560" w14:textId="19AAF509">
            <w:pPr>
              <w:spacing w:before="48" w:after="48" w:line="288" w:lineRule="auto"/>
              <w:rPr>
                <w:rFonts w:eastAsia="Arial"/>
              </w:rPr>
            </w:pPr>
            <w:r w:rsidRPr="4811E045">
              <w:rPr>
                <w:rFonts w:eastAsia="Arial"/>
              </w:rPr>
              <w:t>Centrum e-Zdrowia</w:t>
            </w:r>
          </w:p>
        </w:tc>
      </w:tr>
      <w:tr w:rsidRPr="00C93E94" w:rsidR="006E1923" w:rsidTr="510A8E55" w14:paraId="2CF6814D" w14:textId="77777777">
        <w:trPr>
          <w:trHeight w:val="340"/>
        </w:trPr>
        <w:tc>
          <w:tcPr>
            <w:tcW w:w="2482" w:type="dxa"/>
            <w:shd w:val="clear" w:color="auto" w:fill="17365D" w:themeFill="text2" w:themeFillShade="BF"/>
          </w:tcPr>
          <w:p w:rsidRPr="00C93E94" w:rsidR="00E46697" w:rsidP="00551EB1" w:rsidRDefault="00E46697" w14:paraId="038FC156" w14:textId="77777777">
            <w:pPr>
              <w:pStyle w:val="Tabelanagwekdolewej"/>
              <w:rPr>
                <w:rFonts w:eastAsia="Arial"/>
              </w:rPr>
            </w:pPr>
            <w:r w:rsidRPr="4811E045">
              <w:rPr>
                <w:rFonts w:eastAsia="Arial"/>
              </w:rPr>
              <w:t>Liczba stron</w:t>
            </w:r>
          </w:p>
        </w:tc>
        <w:tc>
          <w:tcPr>
            <w:tcW w:w="6590" w:type="dxa"/>
            <w:gridSpan w:val="3"/>
          </w:tcPr>
          <w:p w:rsidRPr="00C93E94" w:rsidR="00E46697" w:rsidP="4811E045" w:rsidRDefault="00E46697" w14:paraId="3CF8B9A3" w14:textId="1A558ECA">
            <w:pPr>
              <w:spacing w:before="48" w:after="48" w:line="288" w:lineRule="auto"/>
              <w:rPr>
                <w:rFonts w:eastAsia="Arial"/>
              </w:rPr>
            </w:pPr>
          </w:p>
        </w:tc>
      </w:tr>
      <w:tr w:rsidRPr="00C93E94" w:rsidR="00016F39" w:rsidTr="510A8E55" w14:paraId="2C21616B" w14:textId="77777777">
        <w:trPr>
          <w:trHeight w:val="340"/>
        </w:trPr>
        <w:tc>
          <w:tcPr>
            <w:tcW w:w="2482" w:type="dxa"/>
            <w:shd w:val="clear" w:color="auto" w:fill="17365D" w:themeFill="text2" w:themeFillShade="BF"/>
          </w:tcPr>
          <w:p w:rsidRPr="00C93E94" w:rsidR="00E46697" w:rsidP="00551EB1" w:rsidRDefault="00E46697" w14:paraId="07CB2DB5" w14:textId="77777777">
            <w:pPr>
              <w:pStyle w:val="Tabelanagwekdolewej"/>
              <w:rPr>
                <w:rFonts w:eastAsia="Arial"/>
              </w:rPr>
            </w:pPr>
            <w:r w:rsidRPr="4811E045">
              <w:rPr>
                <w:rFonts w:eastAsia="Arial"/>
              </w:rPr>
              <w:t>Zatwierdzający</w:t>
            </w:r>
          </w:p>
        </w:tc>
        <w:tc>
          <w:tcPr>
            <w:tcW w:w="2054" w:type="dxa"/>
            <w:shd w:val="clear" w:color="auto" w:fill="FFFFFF" w:themeFill="background1"/>
          </w:tcPr>
          <w:p w:rsidRPr="00C93E94" w:rsidR="00E46697" w:rsidP="4811E045" w:rsidRDefault="00E46697" w14:paraId="18A53E37" w14:textId="4AE93D7E">
            <w:pPr>
              <w:spacing w:before="48" w:after="48" w:line="288" w:lineRule="auto"/>
              <w:rPr>
                <w:rFonts w:eastAsia="Arial"/>
              </w:rPr>
            </w:pPr>
            <w:r w:rsidRPr="4811E045">
              <w:rPr>
                <w:rFonts w:eastAsia="Arial"/>
              </w:rPr>
              <w:t>C</w:t>
            </w:r>
            <w:r w:rsidRPr="4811E045" w:rsidR="5475AC64">
              <w:rPr>
                <w:rFonts w:eastAsia="Arial"/>
              </w:rPr>
              <w:t>eZ</w:t>
            </w:r>
          </w:p>
        </w:tc>
        <w:tc>
          <w:tcPr>
            <w:tcW w:w="2410" w:type="dxa"/>
            <w:shd w:val="clear" w:color="auto" w:fill="17365D" w:themeFill="text2" w:themeFillShade="BF"/>
          </w:tcPr>
          <w:p w:rsidRPr="00C93E94" w:rsidR="00E46697" w:rsidP="4811E045" w:rsidRDefault="00E46697" w14:paraId="16508612" w14:textId="77777777">
            <w:pPr>
              <w:spacing w:before="48" w:after="48" w:line="288" w:lineRule="auto"/>
              <w:rPr>
                <w:rFonts w:eastAsia="Arial"/>
              </w:rPr>
            </w:pPr>
            <w:r w:rsidRPr="4811E045">
              <w:rPr>
                <w:rFonts w:eastAsia="Arial"/>
                <w:b/>
                <w:bCs/>
                <w:color w:val="FFFFFF" w:themeColor="background1"/>
              </w:rPr>
              <w:t>Data zatwierdzenia</w:t>
            </w:r>
          </w:p>
        </w:tc>
        <w:tc>
          <w:tcPr>
            <w:tcW w:w="2126" w:type="dxa"/>
          </w:tcPr>
          <w:p w:rsidRPr="00C93E94" w:rsidR="00E46697" w:rsidP="4811E045" w:rsidRDefault="00E46697" w14:paraId="2A341BF5" w14:textId="17B6B32F">
            <w:pPr>
              <w:spacing w:before="48" w:after="48" w:line="288" w:lineRule="auto"/>
              <w:rPr>
                <w:rFonts w:eastAsia="Arial"/>
              </w:rPr>
            </w:pPr>
          </w:p>
        </w:tc>
      </w:tr>
      <w:tr w:rsidRPr="00C93E94" w:rsidR="00016F39" w:rsidTr="510A8E55" w14:paraId="27D7CD03" w14:textId="77777777">
        <w:trPr>
          <w:trHeight w:val="340"/>
        </w:trPr>
        <w:tc>
          <w:tcPr>
            <w:tcW w:w="2482" w:type="dxa"/>
            <w:shd w:val="clear" w:color="auto" w:fill="17365D" w:themeFill="text2" w:themeFillShade="BF"/>
          </w:tcPr>
          <w:p w:rsidRPr="00C93E94" w:rsidR="00E46697" w:rsidP="00551EB1" w:rsidRDefault="00E46697" w14:paraId="17A3106D" w14:textId="77777777">
            <w:pPr>
              <w:pStyle w:val="Tabelanagwekdolewej"/>
              <w:rPr>
                <w:rFonts w:eastAsia="Arial"/>
              </w:rPr>
            </w:pPr>
            <w:r w:rsidRPr="4811E045">
              <w:rPr>
                <w:rFonts w:eastAsia="Arial"/>
              </w:rPr>
              <w:t>Wersja</w:t>
            </w:r>
          </w:p>
        </w:tc>
        <w:tc>
          <w:tcPr>
            <w:tcW w:w="2054" w:type="dxa"/>
            <w:shd w:val="clear" w:color="auto" w:fill="FFFFFF" w:themeFill="background1"/>
          </w:tcPr>
          <w:p w:rsidRPr="00C93E94" w:rsidR="00E46697" w:rsidP="4811E045" w:rsidRDefault="07608D61" w14:paraId="65B9F52B" w14:textId="402F84CA">
            <w:pPr>
              <w:spacing w:before="48" w:after="48" w:line="288" w:lineRule="auto"/>
              <w:rPr>
                <w:rFonts w:eastAsia="Arial"/>
              </w:rPr>
            </w:pPr>
            <w:r w:rsidRPr="510A8E55">
              <w:rPr>
                <w:rFonts w:eastAsia="Arial"/>
              </w:rPr>
              <w:t>1.</w:t>
            </w:r>
            <w:r w:rsidR="00246553">
              <w:rPr>
                <w:rFonts w:eastAsia="Arial"/>
              </w:rPr>
              <w:t>0</w:t>
            </w:r>
          </w:p>
        </w:tc>
        <w:tc>
          <w:tcPr>
            <w:tcW w:w="2410" w:type="dxa"/>
            <w:shd w:val="clear" w:color="auto" w:fill="17365D" w:themeFill="text2" w:themeFillShade="BF"/>
          </w:tcPr>
          <w:p w:rsidRPr="00C93E94" w:rsidR="00E46697" w:rsidP="4811E045" w:rsidRDefault="00E46697" w14:paraId="29FF6F14" w14:textId="77777777">
            <w:pPr>
              <w:spacing w:before="48" w:after="48" w:line="288" w:lineRule="auto"/>
              <w:rPr>
                <w:rFonts w:eastAsia="Arial"/>
              </w:rPr>
            </w:pPr>
            <w:r w:rsidRPr="4811E045">
              <w:rPr>
                <w:rFonts w:eastAsia="Arial"/>
                <w:b/>
                <w:bCs/>
                <w:color w:val="FFFFFF" w:themeColor="background1"/>
              </w:rPr>
              <w:t>Status dokumentu</w:t>
            </w:r>
          </w:p>
        </w:tc>
        <w:tc>
          <w:tcPr>
            <w:tcW w:w="2126" w:type="dxa"/>
          </w:tcPr>
          <w:p w:rsidRPr="00C93E94" w:rsidR="00E46697" w:rsidP="4811E045" w:rsidRDefault="7C8A6731" w14:paraId="475520CA" w14:textId="23C0CC7E">
            <w:pPr>
              <w:spacing w:before="48" w:after="48" w:line="288" w:lineRule="auto"/>
              <w:rPr>
                <w:rFonts w:eastAsia="Arial"/>
              </w:rPr>
            </w:pPr>
            <w:r w:rsidRPr="4811E045">
              <w:rPr>
                <w:rFonts w:eastAsia="Arial"/>
              </w:rPr>
              <w:t>Roboczy</w:t>
            </w:r>
          </w:p>
        </w:tc>
      </w:tr>
      <w:tr w:rsidRPr="00C93E94" w:rsidR="00016F39" w:rsidTr="510A8E55" w14:paraId="2BC3EF90" w14:textId="77777777">
        <w:trPr>
          <w:trHeight w:val="340"/>
        </w:trPr>
        <w:tc>
          <w:tcPr>
            <w:tcW w:w="2482" w:type="dxa"/>
            <w:shd w:val="clear" w:color="auto" w:fill="17365D" w:themeFill="text2" w:themeFillShade="BF"/>
          </w:tcPr>
          <w:p w:rsidRPr="00C93E94" w:rsidR="00E46697" w:rsidP="00551EB1" w:rsidRDefault="00E46697" w14:paraId="1CE0A796" w14:textId="77777777">
            <w:pPr>
              <w:pStyle w:val="Tabelanagwekdolewej"/>
              <w:rPr>
                <w:rFonts w:eastAsia="Arial"/>
              </w:rPr>
            </w:pPr>
            <w:r w:rsidRPr="4811E045">
              <w:rPr>
                <w:rFonts w:eastAsia="Arial"/>
              </w:rPr>
              <w:t>Data utworzenia</w:t>
            </w:r>
          </w:p>
        </w:tc>
        <w:tc>
          <w:tcPr>
            <w:tcW w:w="2054" w:type="dxa"/>
            <w:shd w:val="clear" w:color="auto" w:fill="FFFFFF" w:themeFill="background1"/>
          </w:tcPr>
          <w:p w:rsidRPr="00C93E94" w:rsidR="00E46697" w:rsidP="4811E045" w:rsidRDefault="00E46697" w14:paraId="7189E182" w14:textId="2139C2BF">
            <w:pPr>
              <w:spacing w:before="48" w:after="48" w:line="288" w:lineRule="auto"/>
              <w:rPr>
                <w:rFonts w:eastAsia="Arial"/>
              </w:rPr>
            </w:pPr>
            <w:r w:rsidRPr="4811E045">
              <w:rPr>
                <w:rFonts w:eastAsia="Arial"/>
              </w:rPr>
              <w:t>20</w:t>
            </w:r>
            <w:r w:rsidRPr="4811E045" w:rsidR="584286DC">
              <w:rPr>
                <w:rFonts w:eastAsia="Arial"/>
              </w:rPr>
              <w:t>2</w:t>
            </w:r>
            <w:r w:rsidR="00246553">
              <w:rPr>
                <w:rFonts w:eastAsia="Arial"/>
              </w:rPr>
              <w:t>5</w:t>
            </w:r>
            <w:r w:rsidRPr="4811E045" w:rsidR="584286DC">
              <w:rPr>
                <w:rFonts w:eastAsia="Arial"/>
              </w:rPr>
              <w:t>-0</w:t>
            </w:r>
            <w:r w:rsidR="00246553">
              <w:rPr>
                <w:rFonts w:eastAsia="Arial"/>
              </w:rPr>
              <w:t>5</w:t>
            </w:r>
            <w:r w:rsidRPr="4811E045" w:rsidR="584286DC">
              <w:rPr>
                <w:rFonts w:eastAsia="Arial"/>
              </w:rPr>
              <w:t>-</w:t>
            </w:r>
            <w:r w:rsidR="00246553">
              <w:rPr>
                <w:rFonts w:eastAsia="Arial"/>
              </w:rPr>
              <w:t>20</w:t>
            </w:r>
          </w:p>
        </w:tc>
        <w:tc>
          <w:tcPr>
            <w:tcW w:w="2410" w:type="dxa"/>
            <w:shd w:val="clear" w:color="auto" w:fill="17365D" w:themeFill="text2" w:themeFillShade="BF"/>
          </w:tcPr>
          <w:p w:rsidRPr="00C93E94" w:rsidR="00E46697" w:rsidP="4811E045" w:rsidRDefault="00E46697" w14:paraId="519D2506" w14:textId="77777777">
            <w:pPr>
              <w:spacing w:before="48" w:after="48" w:line="288" w:lineRule="auto"/>
              <w:jc w:val="left"/>
              <w:rPr>
                <w:rFonts w:eastAsia="Arial"/>
              </w:rPr>
            </w:pPr>
            <w:r w:rsidRPr="4811E045">
              <w:rPr>
                <w:rFonts w:eastAsia="Arial"/>
                <w:b/>
                <w:bCs/>
                <w:color w:val="FFFFFF" w:themeColor="background1"/>
              </w:rPr>
              <w:t>Data ostatniej modyfikacji</w:t>
            </w:r>
          </w:p>
        </w:tc>
        <w:tc>
          <w:tcPr>
            <w:tcW w:w="2126" w:type="dxa"/>
          </w:tcPr>
          <w:p w:rsidRPr="00C93E94" w:rsidR="00E46697" w:rsidP="4811E045" w:rsidRDefault="00246553" w14:paraId="14A22722" w14:textId="5CC6AF76">
            <w:pPr>
              <w:spacing w:before="48" w:after="48" w:line="288" w:lineRule="auto"/>
              <w:rPr>
                <w:rFonts w:eastAsia="Arial"/>
              </w:rPr>
            </w:pPr>
            <w:r w:rsidRPr="4811E045">
              <w:rPr>
                <w:rFonts w:eastAsia="Arial"/>
              </w:rPr>
              <w:t>202</w:t>
            </w:r>
            <w:r>
              <w:rPr>
                <w:rFonts w:eastAsia="Arial"/>
              </w:rPr>
              <w:t>5</w:t>
            </w:r>
            <w:r w:rsidRPr="4811E045">
              <w:rPr>
                <w:rFonts w:eastAsia="Arial"/>
              </w:rPr>
              <w:t>-0</w:t>
            </w:r>
            <w:r>
              <w:rPr>
                <w:rFonts w:eastAsia="Arial"/>
              </w:rPr>
              <w:t>5</w:t>
            </w:r>
            <w:r w:rsidRPr="4811E045">
              <w:rPr>
                <w:rFonts w:eastAsia="Arial"/>
              </w:rPr>
              <w:t>-</w:t>
            </w:r>
            <w:r>
              <w:rPr>
                <w:rFonts w:eastAsia="Arial"/>
              </w:rPr>
              <w:t>20</w:t>
            </w:r>
          </w:p>
        </w:tc>
      </w:tr>
    </w:tbl>
    <w:p w:rsidRPr="00D10165" w:rsidR="00E46697" w:rsidP="4811E045" w:rsidRDefault="00E46697" w14:paraId="16CA213C" w14:textId="77777777">
      <w:pPr>
        <w:spacing w:line="288" w:lineRule="auto"/>
        <w:rPr>
          <w:rFonts w:eastAsia="Arial"/>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89"/>
        <w:gridCol w:w="992"/>
        <w:gridCol w:w="1141"/>
        <w:gridCol w:w="5479"/>
      </w:tblGrid>
      <w:tr w:rsidRPr="00C93E94" w:rsidR="006E1923" w:rsidTr="16282B64" w14:paraId="6AA84A12" w14:textId="77777777">
        <w:trPr>
          <w:trHeight w:val="340"/>
        </w:trPr>
        <w:tc>
          <w:tcPr>
            <w:tcW w:w="9001" w:type="dxa"/>
            <w:gridSpan w:val="4"/>
            <w:shd w:val="clear" w:color="auto" w:fill="17365D" w:themeFill="text2" w:themeFillShade="BF"/>
          </w:tcPr>
          <w:p w:rsidRPr="00C93E94" w:rsidR="00E46697" w:rsidP="4811E045" w:rsidRDefault="00E46697" w14:paraId="6369BDEE" w14:textId="77777777">
            <w:pPr>
              <w:spacing w:before="48" w:after="48" w:line="288" w:lineRule="auto"/>
              <w:rPr>
                <w:rFonts w:eastAsia="Arial"/>
              </w:rPr>
            </w:pPr>
            <w:r w:rsidRPr="4811E045">
              <w:rPr>
                <w:rFonts w:eastAsia="Arial"/>
                <w:b/>
                <w:bCs/>
                <w:color w:val="FFFFFF" w:themeColor="background1"/>
              </w:rPr>
              <w:t>Historia zmian</w:t>
            </w:r>
          </w:p>
        </w:tc>
      </w:tr>
      <w:tr w:rsidRPr="00C93E94" w:rsidR="00656BF9" w:rsidTr="16282B64" w14:paraId="0D0CCD5E" w14:textId="77777777">
        <w:trPr>
          <w:trHeight w:val="340"/>
        </w:trPr>
        <w:tc>
          <w:tcPr>
            <w:tcW w:w="1389" w:type="dxa"/>
            <w:shd w:val="clear" w:color="auto" w:fill="17365D" w:themeFill="text2" w:themeFillShade="BF"/>
          </w:tcPr>
          <w:p w:rsidRPr="00C93E94" w:rsidR="00E46697" w:rsidP="4811E045" w:rsidRDefault="00E46697" w14:paraId="552E82FB" w14:textId="77777777">
            <w:pPr>
              <w:spacing w:before="48" w:after="48" w:line="288" w:lineRule="auto"/>
              <w:rPr>
                <w:rFonts w:eastAsia="Arial"/>
              </w:rPr>
            </w:pPr>
            <w:r w:rsidRPr="4811E045">
              <w:rPr>
                <w:rFonts w:eastAsia="Arial"/>
                <w:b/>
                <w:bCs/>
                <w:color w:val="FFFFFF" w:themeColor="background1"/>
              </w:rPr>
              <w:t>Data</w:t>
            </w:r>
          </w:p>
        </w:tc>
        <w:tc>
          <w:tcPr>
            <w:tcW w:w="992" w:type="dxa"/>
            <w:shd w:val="clear" w:color="auto" w:fill="17365D" w:themeFill="text2" w:themeFillShade="BF"/>
          </w:tcPr>
          <w:p w:rsidRPr="00C93E94" w:rsidR="00E46697" w:rsidP="4811E045" w:rsidRDefault="00E46697" w14:paraId="7463CD58" w14:textId="77777777">
            <w:pPr>
              <w:spacing w:before="48" w:after="48" w:line="288" w:lineRule="auto"/>
              <w:rPr>
                <w:rFonts w:eastAsia="Arial"/>
              </w:rPr>
            </w:pPr>
            <w:r w:rsidRPr="4811E045">
              <w:rPr>
                <w:rFonts w:eastAsia="Arial"/>
                <w:b/>
                <w:bCs/>
                <w:color w:val="FFFFFF" w:themeColor="background1"/>
              </w:rPr>
              <w:t>Wersja</w:t>
            </w:r>
          </w:p>
        </w:tc>
        <w:tc>
          <w:tcPr>
            <w:tcW w:w="1141" w:type="dxa"/>
            <w:shd w:val="clear" w:color="auto" w:fill="17365D" w:themeFill="text2" w:themeFillShade="BF"/>
          </w:tcPr>
          <w:p w:rsidRPr="00C93E94" w:rsidR="00E46697" w:rsidP="4811E045" w:rsidRDefault="00E46697" w14:paraId="33C993F8" w14:textId="77777777">
            <w:pPr>
              <w:spacing w:before="48" w:after="48" w:line="288" w:lineRule="auto"/>
              <w:rPr>
                <w:rFonts w:eastAsia="Arial"/>
              </w:rPr>
            </w:pPr>
            <w:r w:rsidRPr="4811E045">
              <w:rPr>
                <w:rFonts w:eastAsia="Arial"/>
                <w:b/>
                <w:bCs/>
                <w:color w:val="FFFFFF" w:themeColor="background1"/>
              </w:rPr>
              <w:t>Autor zmiany</w:t>
            </w:r>
          </w:p>
        </w:tc>
        <w:tc>
          <w:tcPr>
            <w:tcW w:w="5479" w:type="dxa"/>
            <w:shd w:val="clear" w:color="auto" w:fill="17365D" w:themeFill="text2" w:themeFillShade="BF"/>
          </w:tcPr>
          <w:p w:rsidRPr="00C93E94" w:rsidR="00E46697" w:rsidP="4811E045" w:rsidRDefault="00E46697" w14:paraId="573E5341" w14:textId="77777777">
            <w:pPr>
              <w:spacing w:before="48" w:after="48" w:line="288" w:lineRule="auto"/>
              <w:rPr>
                <w:rFonts w:eastAsia="Arial"/>
              </w:rPr>
            </w:pPr>
            <w:r w:rsidRPr="4811E045">
              <w:rPr>
                <w:rFonts w:eastAsia="Arial"/>
                <w:b/>
                <w:bCs/>
                <w:color w:val="FFFFFF" w:themeColor="background1"/>
              </w:rPr>
              <w:t>Opis zmiany</w:t>
            </w:r>
          </w:p>
        </w:tc>
      </w:tr>
      <w:tr w:rsidRPr="00C93E94" w:rsidR="00656BF9" w:rsidTr="16282B64" w14:paraId="7C5B78C6" w14:textId="77777777">
        <w:trPr>
          <w:trHeight w:val="340"/>
        </w:trPr>
        <w:tc>
          <w:tcPr>
            <w:tcW w:w="1389" w:type="dxa"/>
          </w:tcPr>
          <w:p w:rsidRPr="00C93E94" w:rsidR="00E46697" w:rsidP="263832E6" w:rsidRDefault="00246553" w14:paraId="3F2F4014" w14:textId="5BA6672A">
            <w:pPr>
              <w:spacing w:before="48" w:after="48" w:line="288" w:lineRule="auto"/>
              <w:rPr>
                <w:rFonts w:eastAsia="Arial"/>
              </w:rPr>
            </w:pPr>
            <w:r w:rsidRPr="4811E045">
              <w:rPr>
                <w:rFonts w:eastAsia="Arial"/>
              </w:rPr>
              <w:t>202</w:t>
            </w:r>
            <w:r>
              <w:rPr>
                <w:rFonts w:eastAsia="Arial"/>
              </w:rPr>
              <w:t>5</w:t>
            </w:r>
            <w:r w:rsidRPr="4811E045">
              <w:rPr>
                <w:rFonts w:eastAsia="Arial"/>
              </w:rPr>
              <w:t>-0</w:t>
            </w:r>
            <w:r>
              <w:rPr>
                <w:rFonts w:eastAsia="Arial"/>
              </w:rPr>
              <w:t>5</w:t>
            </w:r>
            <w:r w:rsidRPr="4811E045">
              <w:rPr>
                <w:rFonts w:eastAsia="Arial"/>
              </w:rPr>
              <w:t>-</w:t>
            </w:r>
            <w:r>
              <w:rPr>
                <w:rFonts w:eastAsia="Arial"/>
              </w:rPr>
              <w:t>20</w:t>
            </w:r>
          </w:p>
        </w:tc>
        <w:tc>
          <w:tcPr>
            <w:tcW w:w="992" w:type="dxa"/>
          </w:tcPr>
          <w:p w:rsidRPr="00C93E94" w:rsidR="00E46697" w:rsidP="4811E045" w:rsidRDefault="00E46697" w14:paraId="12BA0A32" w14:textId="77777777">
            <w:pPr>
              <w:spacing w:before="48" w:after="48" w:line="288" w:lineRule="auto"/>
              <w:rPr>
                <w:rFonts w:eastAsia="Arial"/>
              </w:rPr>
            </w:pPr>
            <w:r w:rsidRPr="4811E045">
              <w:rPr>
                <w:rFonts w:eastAsia="Arial"/>
              </w:rPr>
              <w:t>1.0</w:t>
            </w:r>
          </w:p>
        </w:tc>
        <w:tc>
          <w:tcPr>
            <w:tcW w:w="1141" w:type="dxa"/>
          </w:tcPr>
          <w:p w:rsidRPr="00C93E94" w:rsidR="00E46697" w:rsidP="4811E045" w:rsidRDefault="2F69D6B8" w14:paraId="0625EC38" w14:textId="7B7CBFF3">
            <w:pPr>
              <w:spacing w:before="48" w:after="48" w:line="288" w:lineRule="auto"/>
              <w:rPr>
                <w:rFonts w:eastAsia="Arial"/>
              </w:rPr>
            </w:pPr>
            <w:r w:rsidRPr="4811E045">
              <w:rPr>
                <w:rFonts w:eastAsia="Arial"/>
              </w:rPr>
              <w:t>CeZ</w:t>
            </w:r>
          </w:p>
        </w:tc>
        <w:tc>
          <w:tcPr>
            <w:tcW w:w="5479" w:type="dxa"/>
          </w:tcPr>
          <w:p w:rsidRPr="00C93E94" w:rsidR="00E46697" w:rsidP="4811E045" w:rsidRDefault="00E46697" w14:paraId="77E3E1D4" w14:textId="77777777">
            <w:pPr>
              <w:spacing w:before="48" w:after="48" w:line="288" w:lineRule="auto"/>
              <w:rPr>
                <w:rFonts w:eastAsia="Arial"/>
              </w:rPr>
            </w:pPr>
            <w:r w:rsidRPr="4811E045">
              <w:rPr>
                <w:rFonts w:eastAsia="Arial"/>
              </w:rPr>
              <w:t>Wersja inicjalna dokumentu</w:t>
            </w:r>
          </w:p>
        </w:tc>
      </w:tr>
    </w:tbl>
    <w:p w:rsidR="008856E3" w:rsidP="4811E045" w:rsidRDefault="008856E3" w14:paraId="7BAD70BF" w14:textId="77777777">
      <w:pPr>
        <w:spacing w:before="0" w:after="0" w:line="240" w:lineRule="auto"/>
        <w:jc w:val="left"/>
        <w:rPr>
          <w:rFonts w:eastAsia="Arial"/>
        </w:rPr>
      </w:pPr>
      <w:r w:rsidRPr="16282B64">
        <w:rPr>
          <w:rFonts w:eastAsia="Arial"/>
        </w:rPr>
        <w:br w:type="page"/>
      </w: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6E1923" w:rsidTr="16282B64" w14:paraId="65D80004" w14:textId="77777777">
        <w:trPr>
          <w:trHeight w:val="283"/>
          <w:tblHeader/>
        </w:trPr>
        <w:tc>
          <w:tcPr>
            <w:tcW w:w="9062" w:type="dxa"/>
            <w:gridSpan w:val="2"/>
            <w:shd w:val="clear" w:color="auto" w:fill="17365D" w:themeFill="text2" w:themeFillShade="BF"/>
          </w:tcPr>
          <w:p w:rsidRPr="00845F69" w:rsidR="00E46697" w:rsidP="00551EB1" w:rsidRDefault="00E46697" w14:paraId="784ABA3F" w14:textId="77777777">
            <w:pPr>
              <w:pStyle w:val="Tabelanagwekdolewej"/>
              <w:rPr>
                <w:rFonts w:eastAsia="Arial"/>
              </w:rPr>
            </w:pPr>
            <w:r w:rsidRPr="4811E045">
              <w:rPr>
                <w:rFonts w:eastAsia="Arial"/>
              </w:rPr>
              <w:t>Dokumenty powiązane</w:t>
            </w:r>
          </w:p>
        </w:tc>
      </w:tr>
      <w:tr w:rsidRPr="00FD1594" w:rsidR="006E1923" w:rsidTr="16282B64" w14:paraId="0B183E85" w14:textId="77777777">
        <w:trPr>
          <w:trHeight w:val="283"/>
        </w:trPr>
        <w:tc>
          <w:tcPr>
            <w:tcW w:w="1672" w:type="dxa"/>
            <w:shd w:val="clear" w:color="auto" w:fill="17365D" w:themeFill="text2" w:themeFillShade="BF"/>
          </w:tcPr>
          <w:p w:rsidRPr="00845F69" w:rsidR="00E46697" w:rsidP="00551EB1" w:rsidRDefault="00E46697" w14:paraId="2A85807B" w14:textId="77777777">
            <w:pPr>
              <w:pStyle w:val="Tabelanagwekdolewej"/>
              <w:rPr>
                <w:rFonts w:eastAsia="Arial"/>
              </w:rPr>
            </w:pPr>
            <w:r w:rsidRPr="4811E045">
              <w:rPr>
                <w:rFonts w:eastAsia="Arial"/>
              </w:rPr>
              <w:t>Nazwa pliku</w:t>
            </w:r>
          </w:p>
        </w:tc>
        <w:tc>
          <w:tcPr>
            <w:tcW w:w="7390" w:type="dxa"/>
            <w:shd w:val="clear" w:color="auto" w:fill="auto"/>
          </w:tcPr>
          <w:p w:rsidRPr="00845F69" w:rsidR="00E46697" w:rsidP="005B60DC" w:rsidRDefault="00E46697" w14:paraId="5E9EBF28" w14:textId="77777777">
            <w:pPr>
              <w:pStyle w:val="tabelanormalny"/>
            </w:pPr>
            <w:r w:rsidRPr="4811E045">
              <w:t>P1-DS-Z1-Wniosek_o_nadanie uprawnien_srodowisko_integracyjne.docx</w:t>
            </w:r>
          </w:p>
        </w:tc>
      </w:tr>
      <w:tr w:rsidRPr="00FD1594" w:rsidR="006E1923" w:rsidTr="16282B64" w14:paraId="69DAC4F8" w14:textId="77777777">
        <w:trPr>
          <w:trHeight w:val="1001"/>
        </w:trPr>
        <w:tc>
          <w:tcPr>
            <w:tcW w:w="1672" w:type="dxa"/>
            <w:tcBorders>
              <w:bottom w:val="nil"/>
            </w:tcBorders>
            <w:shd w:val="clear" w:color="auto" w:fill="17365D" w:themeFill="text2" w:themeFillShade="BF"/>
          </w:tcPr>
          <w:p w:rsidRPr="00845F69" w:rsidR="00E46697" w:rsidP="00551EB1" w:rsidRDefault="00E46697" w14:paraId="3C2337C1" w14:textId="77777777">
            <w:pPr>
              <w:pStyle w:val="Tabelanagwekdolewej"/>
              <w:rPr>
                <w:rFonts w:eastAsia="Arial"/>
              </w:rPr>
            </w:pPr>
            <w:r w:rsidRPr="4811E045">
              <w:rPr>
                <w:rFonts w:eastAsia="Arial"/>
              </w:rPr>
              <w:t>Zakres</w:t>
            </w:r>
          </w:p>
        </w:tc>
        <w:tc>
          <w:tcPr>
            <w:tcW w:w="7390" w:type="dxa"/>
            <w:tcBorders>
              <w:bottom w:val="nil"/>
            </w:tcBorders>
            <w:shd w:val="clear" w:color="auto" w:fill="auto"/>
          </w:tcPr>
          <w:p w:rsidRPr="0046238F" w:rsidR="00E46697" w:rsidP="0046238F" w:rsidRDefault="00E46697" w14:paraId="2E1EACDF" w14:textId="3FEE1F9A">
            <w:pPr>
              <w:spacing w:line="288" w:lineRule="auto"/>
            </w:pPr>
            <w:r w:rsidRPr="6B86BD7A">
              <w:rPr>
                <w:rFonts w:ascii="Calibri" w:hAnsi="Calibri" w:eastAsia="Calibri" w:cs="Calibri"/>
                <w:szCs w:val="22"/>
              </w:rPr>
              <w:t xml:space="preserve">Załącznik nr 1 - </w:t>
            </w:r>
            <w:r w:rsidRPr="6B86BD7A" w:rsidR="203AA941">
              <w:rPr>
                <w:rFonts w:ascii="Calibri" w:hAnsi="Calibri" w:eastAsia="Calibri" w:cs="Calibri"/>
                <w:szCs w:val="22"/>
              </w:rPr>
              <w:t>S</w:t>
            </w:r>
            <w:r w:rsidRPr="6B86BD7A">
              <w:rPr>
                <w:rFonts w:ascii="Calibri" w:hAnsi="Calibri" w:eastAsia="Calibri" w:cs="Calibri"/>
                <w:szCs w:val="22"/>
              </w:rPr>
              <w:t xml:space="preserve">zablon wniosku o nadanie uprawnień do środowiska integracyjnego </w:t>
            </w:r>
          </w:p>
        </w:tc>
      </w:tr>
      <w:tr w:rsidRPr="002871F6" w:rsidR="002871F6" w:rsidTr="16282B64" w14:paraId="32A268CD" w14:textId="77777777">
        <w:trPr>
          <w:trHeight w:val="283"/>
        </w:trPr>
        <w:tc>
          <w:tcPr>
            <w:tcW w:w="1672" w:type="dxa"/>
            <w:shd w:val="clear" w:color="auto" w:fill="17365D" w:themeFill="text2" w:themeFillShade="BF"/>
          </w:tcPr>
          <w:p w:rsidRPr="00845F69" w:rsidR="002871F6" w:rsidP="00B63E54" w:rsidRDefault="002871F6" w14:paraId="0500BEE5" w14:textId="77777777">
            <w:pPr>
              <w:pStyle w:val="Tabelanagwekdolewej"/>
              <w:rPr>
                <w:rFonts w:eastAsia="Arial"/>
              </w:rPr>
            </w:pPr>
            <w:r w:rsidRPr="4811E045">
              <w:rPr>
                <w:rFonts w:eastAsia="Arial"/>
              </w:rPr>
              <w:t>Nazwa pliku</w:t>
            </w:r>
          </w:p>
        </w:tc>
        <w:tc>
          <w:tcPr>
            <w:tcW w:w="7390" w:type="dxa"/>
            <w:shd w:val="clear" w:color="auto" w:fill="auto"/>
          </w:tcPr>
          <w:p w:rsidRPr="002871F6" w:rsidR="002871F6" w:rsidP="6B86BD7A" w:rsidRDefault="19495C32" w14:paraId="08A8110A" w14:textId="3EDB415B">
            <w:pPr>
              <w:pStyle w:val="tabelanormalny"/>
              <w:rPr>
                <w:lang w:val="en-US"/>
              </w:rPr>
            </w:pPr>
            <w:r w:rsidRPr="6B86BD7A">
              <w:rPr>
                <w:lang w:val="en-US"/>
              </w:rPr>
              <w:t>P1-DS-Z2- patient-Summary-API.yaml</w:t>
            </w:r>
          </w:p>
        </w:tc>
      </w:tr>
      <w:tr w:rsidRPr="00FD1594" w:rsidR="002871F6" w:rsidTr="16282B64" w14:paraId="39A1D013" w14:textId="77777777">
        <w:trPr>
          <w:trHeight w:val="283"/>
        </w:trPr>
        <w:tc>
          <w:tcPr>
            <w:tcW w:w="1672" w:type="dxa"/>
            <w:shd w:val="clear" w:color="auto" w:fill="17365D" w:themeFill="text2" w:themeFillShade="BF"/>
          </w:tcPr>
          <w:p w:rsidRPr="00845F69" w:rsidR="002871F6" w:rsidP="00B63E54" w:rsidRDefault="002871F6" w14:paraId="1B9B54D8" w14:textId="77777777">
            <w:pPr>
              <w:pStyle w:val="Tabelanagwekdolewej"/>
              <w:rPr>
                <w:rFonts w:eastAsia="Arial"/>
              </w:rPr>
            </w:pPr>
            <w:r w:rsidRPr="4811E045">
              <w:rPr>
                <w:rFonts w:eastAsia="Arial"/>
              </w:rPr>
              <w:t>Zakres</w:t>
            </w:r>
          </w:p>
        </w:tc>
        <w:tc>
          <w:tcPr>
            <w:tcW w:w="7390" w:type="dxa"/>
            <w:shd w:val="clear" w:color="auto" w:fill="auto"/>
          </w:tcPr>
          <w:p w:rsidRPr="0046238F" w:rsidR="002871F6" w:rsidP="6B86BD7A" w:rsidRDefault="19495C32" w14:paraId="7DF1A05B" w14:textId="3A76C79B">
            <w:pPr>
              <w:spacing w:line="288" w:lineRule="auto"/>
              <w:rPr>
                <w:rFonts w:ascii="Calibri" w:hAnsi="Calibri" w:eastAsia="Calibri" w:cs="Calibri"/>
                <w:szCs w:val="22"/>
                <w:lang w:val="en-US"/>
              </w:rPr>
            </w:pPr>
            <w:r w:rsidRPr="6B86BD7A">
              <w:rPr>
                <w:rFonts w:ascii="Calibri" w:hAnsi="Calibri" w:eastAsia="Calibri" w:cs="Calibri"/>
                <w:szCs w:val="22"/>
                <w:lang w:val="en-US"/>
              </w:rPr>
              <w:t>Załącznik nr 2 –</w:t>
            </w:r>
            <w:r w:rsidRPr="6B86BD7A" w:rsidR="4C5D85A9">
              <w:rPr>
                <w:rFonts w:ascii="Calibri" w:hAnsi="Calibri" w:eastAsia="Calibri" w:cs="Calibri"/>
                <w:szCs w:val="22"/>
                <w:lang w:val="en-US"/>
              </w:rPr>
              <w:t xml:space="preserve"> </w:t>
            </w:r>
            <w:r w:rsidRPr="6B86BD7A">
              <w:rPr>
                <w:rFonts w:ascii="Calibri" w:hAnsi="Calibri" w:eastAsia="Calibri" w:cs="Calibri"/>
                <w:szCs w:val="22"/>
                <w:lang w:val="en-US"/>
              </w:rPr>
              <w:t xml:space="preserve">Model REST usługi Patient Summary </w:t>
            </w:r>
          </w:p>
        </w:tc>
      </w:tr>
      <w:tr w:rsidRPr="002871F6" w:rsidR="002871F6" w:rsidTr="16282B64" w14:paraId="4E1D062F" w14:textId="77777777">
        <w:trPr>
          <w:trHeight w:val="283"/>
        </w:trPr>
        <w:tc>
          <w:tcPr>
            <w:tcW w:w="1672" w:type="dxa"/>
            <w:tcBorders>
              <w:top w:val="single" w:color="7F7F7F" w:themeColor="text1" w:themeTint="80" w:sz="4" w:space="0"/>
              <w:left w:val="single" w:color="7F7F7F" w:themeColor="text1" w:themeTint="80" w:sz="12" w:space="0"/>
              <w:bottom w:val="single" w:color="7F7F7F" w:themeColor="text1" w:themeTint="80" w:sz="4" w:space="0"/>
              <w:right w:val="single" w:color="7F7F7F" w:themeColor="text1" w:themeTint="80" w:sz="4" w:space="0"/>
            </w:tcBorders>
            <w:shd w:val="clear" w:color="auto" w:fill="17365D" w:themeFill="text2" w:themeFillShade="BF"/>
          </w:tcPr>
          <w:p w:rsidRPr="00845F69" w:rsidR="002871F6" w:rsidP="00B63E54" w:rsidRDefault="002871F6" w14:paraId="529C3EDE" w14:textId="77777777">
            <w:pPr>
              <w:pStyle w:val="Tabelanagwekdolewej"/>
              <w:rPr>
                <w:rFonts w:eastAsia="Arial"/>
              </w:rPr>
            </w:pPr>
            <w:r w:rsidRPr="4811E045">
              <w:rPr>
                <w:rFonts w:eastAsia="Arial"/>
              </w:rPr>
              <w:t>Nazwa pliku</w:t>
            </w:r>
          </w:p>
        </w:tc>
        <w:tc>
          <w:tcPr>
            <w:tcW w:w="739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2" w:space="0"/>
            </w:tcBorders>
            <w:shd w:val="clear" w:color="auto" w:fill="auto"/>
          </w:tcPr>
          <w:p w:rsidRPr="002871F6" w:rsidR="002871F6" w:rsidP="6B86BD7A" w:rsidRDefault="19495C32" w14:paraId="4F24B412" w14:textId="7E0C05AA">
            <w:pPr>
              <w:spacing w:line="288" w:lineRule="auto"/>
              <w:rPr>
                <w:lang w:val="en-US"/>
              </w:rPr>
            </w:pPr>
            <w:r w:rsidRPr="6B86BD7A">
              <w:rPr>
                <w:rFonts w:ascii="Calibri" w:hAnsi="Calibri" w:eastAsia="Calibri" w:cs="Calibri"/>
                <w:szCs w:val="22"/>
                <w:lang w:val="en-US"/>
              </w:rPr>
              <w:t>P1-DS-Z3- patient-summary-HL7_CDA.xml</w:t>
            </w:r>
          </w:p>
        </w:tc>
      </w:tr>
      <w:tr w:rsidRPr="0046238F" w:rsidR="002871F6" w:rsidTr="16282B64" w14:paraId="3DD9C895" w14:textId="77777777">
        <w:trPr>
          <w:trHeight w:val="283"/>
        </w:trPr>
        <w:tc>
          <w:tcPr>
            <w:tcW w:w="1672" w:type="dxa"/>
            <w:tcBorders>
              <w:top w:val="single" w:color="7F7F7F" w:themeColor="text1" w:themeTint="80" w:sz="4" w:space="0"/>
              <w:left w:val="single" w:color="7F7F7F" w:themeColor="text1" w:themeTint="80" w:sz="12" w:space="0"/>
              <w:bottom w:val="single" w:color="7F7F7F" w:themeColor="text1" w:themeTint="80" w:sz="12" w:space="0"/>
              <w:right w:val="single" w:color="7F7F7F" w:themeColor="text1" w:themeTint="80" w:sz="4" w:space="0"/>
            </w:tcBorders>
            <w:shd w:val="clear" w:color="auto" w:fill="17365D" w:themeFill="text2" w:themeFillShade="BF"/>
          </w:tcPr>
          <w:p w:rsidRPr="00845F69" w:rsidR="002871F6" w:rsidP="00B63E54" w:rsidRDefault="002871F6" w14:paraId="4A830547" w14:textId="77777777">
            <w:pPr>
              <w:pStyle w:val="Tabelanagwekdolewej"/>
              <w:rPr>
                <w:rFonts w:eastAsia="Arial"/>
              </w:rPr>
            </w:pPr>
            <w:r w:rsidRPr="4811E045">
              <w:rPr>
                <w:rFonts w:eastAsia="Arial"/>
              </w:rPr>
              <w:t>Zakres</w:t>
            </w:r>
          </w:p>
        </w:tc>
        <w:tc>
          <w:tcPr>
            <w:tcW w:w="7390" w:type="dxa"/>
            <w:tcBorders>
              <w:top w:val="single" w:color="7F7F7F" w:themeColor="text1" w:themeTint="80" w:sz="4" w:space="0"/>
              <w:left w:val="single" w:color="7F7F7F" w:themeColor="text1" w:themeTint="80" w:sz="4" w:space="0"/>
              <w:bottom w:val="single" w:color="7F7F7F" w:themeColor="text1" w:themeTint="80" w:sz="12" w:space="0"/>
              <w:right w:val="single" w:color="7F7F7F" w:themeColor="text1" w:themeTint="80" w:sz="12" w:space="0"/>
            </w:tcBorders>
            <w:shd w:val="clear" w:color="auto" w:fill="auto"/>
          </w:tcPr>
          <w:p w:rsidRPr="0046238F" w:rsidR="002871F6" w:rsidP="00B63E54" w:rsidRDefault="19495C32" w14:paraId="68206544" w14:textId="20B4A48A">
            <w:pPr>
              <w:spacing w:line="288" w:lineRule="auto"/>
            </w:pPr>
            <w:r w:rsidRPr="6B86BD7A">
              <w:rPr>
                <w:rFonts w:ascii="Calibri" w:hAnsi="Calibri" w:eastAsia="Calibri" w:cs="Calibri"/>
                <w:szCs w:val="22"/>
              </w:rPr>
              <w:t>Załącznik nr 3 – Przykładowa odpowiedź dla formatu HL7 CDA</w:t>
            </w:r>
          </w:p>
        </w:tc>
      </w:tr>
    </w:tbl>
    <w:p w:rsidRPr="007B3E49" w:rsidR="00E46697" w:rsidP="4811E045" w:rsidRDefault="130D2C36" w14:paraId="28076A48" w14:textId="4B64F143">
      <w:pPr>
        <w:pStyle w:val="spistreci-tytu"/>
        <w:spacing w:line="288" w:lineRule="auto"/>
        <w:rPr>
          <w:rFonts w:eastAsia="Arial"/>
        </w:rPr>
      </w:pPr>
      <w:r w:rsidRPr="4811E045">
        <w:rPr>
          <w:rFonts w:eastAsia="Arial"/>
        </w:rPr>
        <w:t>Spis treści</w:t>
      </w:r>
    </w:p>
    <w:p w:rsidR="00A340EA" w:rsidP="453C46CC" w:rsidRDefault="6B86BD7A" w14:paraId="77373E2A" w14:textId="63D44B19">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r>
        <w:fldChar w:fldCharType="begin"/>
      </w:r>
      <w:r>
        <w:instrText xml:space="preserve">TOC \o "1-3" \z \u \h</w:instrText>
      </w:r>
      <w:r>
        <w:fldChar w:fldCharType="separate"/>
      </w:r>
      <w:hyperlink w:anchor="_Toc533952836">
        <w:r w:rsidRPr="33D35853" w:rsidR="33D35853">
          <w:rPr>
            <w:rStyle w:val="Hipercze"/>
          </w:rPr>
          <w:t>1.</w:t>
        </w:r>
        <w:r>
          <w:tab/>
        </w:r>
        <w:r w:rsidRPr="33D35853" w:rsidR="33D35853">
          <w:rPr>
            <w:rStyle w:val="Hipercze"/>
          </w:rPr>
          <w:t>Wstęp</w:t>
        </w:r>
        <w:r>
          <w:tab/>
        </w:r>
        <w:r>
          <w:fldChar w:fldCharType="begin"/>
        </w:r>
        <w:r>
          <w:instrText xml:space="preserve">PAGEREF _Toc533952836 \h</w:instrText>
        </w:r>
        <w:r>
          <w:fldChar w:fldCharType="separate"/>
        </w:r>
        <w:r w:rsidRPr="33D35853" w:rsidR="33D35853">
          <w:rPr>
            <w:rStyle w:val="Hipercze"/>
          </w:rPr>
          <w:t>4</w:t>
        </w:r>
        <w:r>
          <w:fldChar w:fldCharType="end"/>
        </w:r>
      </w:hyperlink>
    </w:p>
    <w:p w:rsidR="00A340EA" w:rsidP="453C46CC" w:rsidRDefault="16282B64" w14:paraId="1D58D762" w14:textId="6DDF904B">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84644278">
        <w:r w:rsidRPr="33D35853" w:rsidR="33D35853">
          <w:rPr>
            <w:rStyle w:val="Hipercze"/>
          </w:rPr>
          <w:t>1.1.</w:t>
        </w:r>
        <w:r>
          <w:tab/>
        </w:r>
        <w:r w:rsidRPr="33D35853" w:rsidR="33D35853">
          <w:rPr>
            <w:rStyle w:val="Hipercze"/>
          </w:rPr>
          <w:t>Cel i zakres dokumentu</w:t>
        </w:r>
        <w:r>
          <w:tab/>
        </w:r>
        <w:r>
          <w:fldChar w:fldCharType="begin"/>
        </w:r>
        <w:r>
          <w:instrText xml:space="preserve">PAGEREF _Toc184644278 \h</w:instrText>
        </w:r>
        <w:r>
          <w:fldChar w:fldCharType="separate"/>
        </w:r>
        <w:r w:rsidRPr="33D35853" w:rsidR="33D35853">
          <w:rPr>
            <w:rStyle w:val="Hipercze"/>
          </w:rPr>
          <w:t>5</w:t>
        </w:r>
        <w:r>
          <w:fldChar w:fldCharType="end"/>
        </w:r>
      </w:hyperlink>
    </w:p>
    <w:p w:rsidR="00A340EA" w:rsidP="453C46CC" w:rsidRDefault="16282B64" w14:paraId="744B8378" w14:textId="00F31268">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462371648">
        <w:r w:rsidRPr="33D35853" w:rsidR="33D35853">
          <w:rPr>
            <w:rStyle w:val="Hipercze"/>
          </w:rPr>
          <w:t>1.2.</w:t>
        </w:r>
        <w:r>
          <w:tab/>
        </w:r>
        <w:r w:rsidRPr="33D35853" w:rsidR="33D35853">
          <w:rPr>
            <w:rStyle w:val="Hipercze"/>
          </w:rPr>
          <w:t>Wykorzystywane skróty i terminy</w:t>
        </w:r>
        <w:r>
          <w:tab/>
        </w:r>
        <w:r>
          <w:fldChar w:fldCharType="begin"/>
        </w:r>
        <w:r>
          <w:instrText xml:space="preserve">PAGEREF _Toc1462371648 \h</w:instrText>
        </w:r>
        <w:r>
          <w:fldChar w:fldCharType="separate"/>
        </w:r>
        <w:r w:rsidRPr="33D35853" w:rsidR="33D35853">
          <w:rPr>
            <w:rStyle w:val="Hipercze"/>
          </w:rPr>
          <w:t>5</w:t>
        </w:r>
        <w:r>
          <w:fldChar w:fldCharType="end"/>
        </w:r>
      </w:hyperlink>
    </w:p>
    <w:p w:rsidR="00A340EA" w:rsidP="453C46CC" w:rsidRDefault="16282B64" w14:paraId="0FFF8DA1" w14:textId="428B0576">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2106612196">
        <w:r w:rsidRPr="33D35853" w:rsidR="33D35853">
          <w:rPr>
            <w:rStyle w:val="Hipercze"/>
          </w:rPr>
          <w:t>2.</w:t>
        </w:r>
        <w:r>
          <w:tab/>
        </w:r>
        <w:r w:rsidRPr="33D35853" w:rsidR="33D35853">
          <w:rPr>
            <w:rStyle w:val="Hipercze"/>
          </w:rPr>
          <w:t>Opis rozwiązania</w:t>
        </w:r>
        <w:r>
          <w:tab/>
        </w:r>
        <w:r>
          <w:fldChar w:fldCharType="begin"/>
        </w:r>
        <w:r>
          <w:instrText xml:space="preserve">PAGEREF _Toc2106612196 \h</w:instrText>
        </w:r>
        <w:r>
          <w:fldChar w:fldCharType="separate"/>
        </w:r>
        <w:r w:rsidRPr="33D35853" w:rsidR="33D35853">
          <w:rPr>
            <w:rStyle w:val="Hipercze"/>
          </w:rPr>
          <w:t>7</w:t>
        </w:r>
        <w:r>
          <w:fldChar w:fldCharType="end"/>
        </w:r>
      </w:hyperlink>
    </w:p>
    <w:p w:rsidR="00A340EA" w:rsidP="453C46CC" w:rsidRDefault="16282B64" w14:paraId="59E916DA" w14:textId="1A8B5923">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2022745094">
        <w:r w:rsidRPr="33D35853" w:rsidR="33D35853">
          <w:rPr>
            <w:rStyle w:val="Hipercze"/>
          </w:rPr>
          <w:t>3.</w:t>
        </w:r>
        <w:r>
          <w:tab/>
        </w:r>
        <w:r w:rsidRPr="33D35853" w:rsidR="33D35853">
          <w:rPr>
            <w:rStyle w:val="Hipercze"/>
          </w:rPr>
          <w:t>Serwer autoryzacyjne dla usług PATIENT SUMMARY</w:t>
        </w:r>
        <w:r>
          <w:tab/>
        </w:r>
        <w:r>
          <w:fldChar w:fldCharType="begin"/>
        </w:r>
        <w:r>
          <w:instrText xml:space="preserve">PAGEREF _Toc2022745094 \h</w:instrText>
        </w:r>
        <w:r>
          <w:fldChar w:fldCharType="separate"/>
        </w:r>
        <w:r w:rsidRPr="33D35853" w:rsidR="33D35853">
          <w:rPr>
            <w:rStyle w:val="Hipercze"/>
          </w:rPr>
          <w:t>8</w:t>
        </w:r>
        <w:r>
          <w:fldChar w:fldCharType="end"/>
        </w:r>
      </w:hyperlink>
    </w:p>
    <w:p w:rsidR="00A340EA" w:rsidP="453C46CC" w:rsidRDefault="16282B64" w14:paraId="5E1EA054" w14:textId="77362A1B">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381500658">
        <w:r w:rsidRPr="33D35853" w:rsidR="33D35853">
          <w:rPr>
            <w:rStyle w:val="Hipercze"/>
          </w:rPr>
          <w:t>3.1.</w:t>
        </w:r>
        <w:r>
          <w:tab/>
        </w:r>
        <w:r w:rsidRPr="33D35853" w:rsidR="33D35853">
          <w:rPr>
            <w:rStyle w:val="Hipercze"/>
          </w:rPr>
          <w:t>Komunikacja z serwerem autoryzacyjnym dla usług Patient Summary</w:t>
        </w:r>
        <w:r>
          <w:tab/>
        </w:r>
        <w:r>
          <w:fldChar w:fldCharType="begin"/>
        </w:r>
        <w:r>
          <w:instrText xml:space="preserve">PAGEREF _Toc1381500658 \h</w:instrText>
        </w:r>
        <w:r>
          <w:fldChar w:fldCharType="separate"/>
        </w:r>
        <w:r w:rsidRPr="33D35853" w:rsidR="33D35853">
          <w:rPr>
            <w:rStyle w:val="Hipercze"/>
          </w:rPr>
          <w:t>9</w:t>
        </w:r>
        <w:r>
          <w:fldChar w:fldCharType="end"/>
        </w:r>
      </w:hyperlink>
    </w:p>
    <w:p w:rsidR="00A340EA" w:rsidP="453C46CC" w:rsidRDefault="16282B64" w14:paraId="57F9AF60" w14:textId="76790341">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365682596">
        <w:r w:rsidRPr="33D35853" w:rsidR="33D35853">
          <w:rPr>
            <w:rStyle w:val="Hipercze"/>
          </w:rPr>
          <w:t>3.2.</w:t>
        </w:r>
        <w:r>
          <w:tab/>
        </w:r>
        <w:r w:rsidRPr="33D35853" w:rsidR="33D35853">
          <w:rPr>
            <w:rStyle w:val="Hipercze"/>
          </w:rPr>
          <w:t>Uwierzytelnienie i autoryzacja do usług serwera autoryzacyjnego dla usług Patient Summary</w:t>
        </w:r>
        <w:r>
          <w:tab/>
        </w:r>
        <w:r>
          <w:fldChar w:fldCharType="begin"/>
        </w:r>
        <w:r>
          <w:instrText xml:space="preserve">PAGEREF _Toc1365682596 \h</w:instrText>
        </w:r>
        <w:r>
          <w:fldChar w:fldCharType="separate"/>
        </w:r>
        <w:r w:rsidRPr="33D35853" w:rsidR="33D35853">
          <w:rPr>
            <w:rStyle w:val="Hipercze"/>
          </w:rPr>
          <w:t>9</w:t>
        </w:r>
        <w:r>
          <w:fldChar w:fldCharType="end"/>
        </w:r>
      </w:hyperlink>
    </w:p>
    <w:p w:rsidR="00A340EA" w:rsidP="453C46CC" w:rsidRDefault="16282B64" w14:paraId="20C9CF31" w14:textId="4FA1AB0F">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44093991">
        <w:r w:rsidRPr="33D35853" w:rsidR="33D35853">
          <w:rPr>
            <w:rStyle w:val="Hipercze"/>
          </w:rPr>
          <w:t>3.3.</w:t>
        </w:r>
        <w:r>
          <w:tab/>
        </w:r>
        <w:r w:rsidRPr="33D35853" w:rsidR="33D35853">
          <w:rPr>
            <w:rStyle w:val="Hipercze"/>
          </w:rPr>
          <w:t>Przebieg uwierzytelnienia i autoryzacji dostępu do usług serwera autoryzacyjnego dla usług Patient Summary</w:t>
        </w:r>
        <w:r>
          <w:tab/>
        </w:r>
        <w:r>
          <w:fldChar w:fldCharType="begin"/>
        </w:r>
        <w:r>
          <w:instrText xml:space="preserve">PAGEREF _Toc44093991 \h</w:instrText>
        </w:r>
        <w:r>
          <w:fldChar w:fldCharType="separate"/>
        </w:r>
        <w:r w:rsidRPr="33D35853" w:rsidR="33D35853">
          <w:rPr>
            <w:rStyle w:val="Hipercze"/>
          </w:rPr>
          <w:t>10</w:t>
        </w:r>
        <w:r>
          <w:fldChar w:fldCharType="end"/>
        </w:r>
      </w:hyperlink>
    </w:p>
    <w:p w:rsidR="00A340EA" w:rsidP="453C46CC" w:rsidRDefault="16282B64" w14:paraId="791E520E" w14:textId="6C00F7E0">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279860187">
        <w:r w:rsidRPr="33D35853" w:rsidR="33D35853">
          <w:rPr>
            <w:rStyle w:val="Hipercze"/>
          </w:rPr>
          <w:t>3.4.</w:t>
        </w:r>
        <w:r>
          <w:tab/>
        </w:r>
        <w:r w:rsidRPr="33D35853" w:rsidR="33D35853">
          <w:rPr>
            <w:rStyle w:val="Hipercze"/>
          </w:rPr>
          <w:t>Przygotowanie tokena uwierzytelniającego</w:t>
        </w:r>
        <w:r>
          <w:tab/>
        </w:r>
        <w:r>
          <w:fldChar w:fldCharType="begin"/>
        </w:r>
        <w:r>
          <w:instrText xml:space="preserve">PAGEREF _Toc279860187 \h</w:instrText>
        </w:r>
        <w:r>
          <w:fldChar w:fldCharType="separate"/>
        </w:r>
        <w:r w:rsidRPr="33D35853" w:rsidR="33D35853">
          <w:rPr>
            <w:rStyle w:val="Hipercze"/>
          </w:rPr>
          <w:t>10</w:t>
        </w:r>
        <w:r>
          <w:fldChar w:fldCharType="end"/>
        </w:r>
      </w:hyperlink>
    </w:p>
    <w:p w:rsidR="00A340EA" w:rsidP="453C46CC" w:rsidRDefault="16282B64" w14:paraId="1B3ED953" w14:textId="22A2514A">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626766352">
        <w:r w:rsidRPr="33D35853" w:rsidR="33D35853">
          <w:rPr>
            <w:rStyle w:val="Hipercze"/>
          </w:rPr>
          <w:t>3.5.</w:t>
        </w:r>
        <w:r>
          <w:tab/>
        </w:r>
        <w:r w:rsidRPr="33D35853" w:rsidR="33D35853">
          <w:rPr>
            <w:rStyle w:val="Hipercze"/>
          </w:rPr>
          <w:t>Przygotowanie i przekazanie żądania autoryzacji</w:t>
        </w:r>
        <w:r>
          <w:tab/>
        </w:r>
        <w:r>
          <w:fldChar w:fldCharType="begin"/>
        </w:r>
        <w:r>
          <w:instrText xml:space="preserve">PAGEREF _Toc1626766352 \h</w:instrText>
        </w:r>
        <w:r>
          <w:fldChar w:fldCharType="separate"/>
        </w:r>
        <w:r w:rsidRPr="33D35853" w:rsidR="33D35853">
          <w:rPr>
            <w:rStyle w:val="Hipercze"/>
          </w:rPr>
          <w:t>12</w:t>
        </w:r>
        <w:r>
          <w:fldChar w:fldCharType="end"/>
        </w:r>
      </w:hyperlink>
    </w:p>
    <w:p w:rsidR="00A340EA" w:rsidP="453C46CC" w:rsidRDefault="16282B64" w14:paraId="552410E7" w14:textId="71778830">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918571237">
        <w:r w:rsidRPr="33D35853" w:rsidR="33D35853">
          <w:rPr>
            <w:rStyle w:val="Hipercze"/>
          </w:rPr>
          <w:t>3.6.</w:t>
        </w:r>
        <w:r>
          <w:tab/>
        </w:r>
        <w:r w:rsidRPr="33D35853" w:rsidR="33D35853">
          <w:rPr>
            <w:rStyle w:val="Hipercze"/>
          </w:rPr>
          <w:t>Komunikaty błędów uwierzytelnienia i autoryzacji</w:t>
        </w:r>
        <w:r>
          <w:tab/>
        </w:r>
        <w:r>
          <w:fldChar w:fldCharType="begin"/>
        </w:r>
        <w:r>
          <w:instrText xml:space="preserve">PAGEREF _Toc1918571237 \h</w:instrText>
        </w:r>
        <w:r>
          <w:fldChar w:fldCharType="separate"/>
        </w:r>
        <w:r w:rsidRPr="33D35853" w:rsidR="33D35853">
          <w:rPr>
            <w:rStyle w:val="Hipercze"/>
          </w:rPr>
          <w:t>12</w:t>
        </w:r>
        <w:r>
          <w:fldChar w:fldCharType="end"/>
        </w:r>
      </w:hyperlink>
    </w:p>
    <w:p w:rsidR="00A340EA" w:rsidP="453C46CC" w:rsidRDefault="16282B64" w14:paraId="63A96042" w14:textId="0614CA66">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1895204410">
        <w:r w:rsidRPr="33D35853" w:rsidR="33D35853">
          <w:rPr>
            <w:rStyle w:val="Hipercze"/>
          </w:rPr>
          <w:t>4.</w:t>
        </w:r>
        <w:r>
          <w:tab/>
        </w:r>
        <w:r w:rsidRPr="33D35853" w:rsidR="33D35853">
          <w:rPr>
            <w:rStyle w:val="Hipercze"/>
          </w:rPr>
          <w:t>Opis usług do obsługi Patient Summary</w:t>
        </w:r>
        <w:r>
          <w:tab/>
        </w:r>
        <w:r>
          <w:fldChar w:fldCharType="begin"/>
        </w:r>
        <w:r>
          <w:instrText xml:space="preserve">PAGEREF _Toc1895204410 \h</w:instrText>
        </w:r>
        <w:r>
          <w:fldChar w:fldCharType="separate"/>
        </w:r>
        <w:r w:rsidRPr="33D35853" w:rsidR="33D35853">
          <w:rPr>
            <w:rStyle w:val="Hipercze"/>
          </w:rPr>
          <w:t>13</w:t>
        </w:r>
        <w:r>
          <w:fldChar w:fldCharType="end"/>
        </w:r>
      </w:hyperlink>
    </w:p>
    <w:p w:rsidR="00A340EA" w:rsidP="453C46CC" w:rsidRDefault="16282B64" w14:paraId="73DEA4DB" w14:textId="44C48157">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921190426">
        <w:r w:rsidRPr="33D35853" w:rsidR="33D35853">
          <w:rPr>
            <w:rStyle w:val="Hipercze"/>
          </w:rPr>
          <w:t>4.1.</w:t>
        </w:r>
        <w:r>
          <w:tab/>
        </w:r>
        <w:r w:rsidRPr="33D35853" w:rsidR="33D35853">
          <w:rPr>
            <w:rStyle w:val="Hipercze"/>
          </w:rPr>
          <w:t>Scenariusz wywołania operacji</w:t>
        </w:r>
        <w:r>
          <w:tab/>
        </w:r>
        <w:r>
          <w:fldChar w:fldCharType="begin"/>
        </w:r>
        <w:r>
          <w:instrText xml:space="preserve">PAGEREF _Toc1921190426 \h</w:instrText>
        </w:r>
        <w:r>
          <w:fldChar w:fldCharType="separate"/>
        </w:r>
        <w:r w:rsidRPr="33D35853" w:rsidR="33D35853">
          <w:rPr>
            <w:rStyle w:val="Hipercze"/>
          </w:rPr>
          <w:t>14</w:t>
        </w:r>
        <w:r>
          <w:fldChar w:fldCharType="end"/>
        </w:r>
      </w:hyperlink>
    </w:p>
    <w:p w:rsidR="00A340EA" w:rsidP="453C46CC" w:rsidRDefault="16282B64" w14:paraId="3F676071" w14:textId="33B96817">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488504147">
        <w:r w:rsidRPr="33D35853" w:rsidR="33D35853">
          <w:rPr>
            <w:rStyle w:val="Hipercze"/>
          </w:rPr>
          <w:t>4.2.</w:t>
        </w:r>
        <w:r>
          <w:tab/>
        </w:r>
        <w:r w:rsidRPr="33D35853" w:rsidR="33D35853">
          <w:rPr>
            <w:rStyle w:val="Hipercze"/>
          </w:rPr>
          <w:t>Wykaz operacji</w:t>
        </w:r>
        <w:r>
          <w:tab/>
        </w:r>
        <w:r>
          <w:fldChar w:fldCharType="begin"/>
        </w:r>
        <w:r>
          <w:instrText xml:space="preserve">PAGEREF _Toc488504147 \h</w:instrText>
        </w:r>
        <w:r>
          <w:fldChar w:fldCharType="separate"/>
        </w:r>
        <w:r w:rsidRPr="33D35853" w:rsidR="33D35853">
          <w:rPr>
            <w:rStyle w:val="Hipercze"/>
          </w:rPr>
          <w:t>14</w:t>
        </w:r>
        <w:r>
          <w:fldChar w:fldCharType="end"/>
        </w:r>
      </w:hyperlink>
    </w:p>
    <w:p w:rsidR="00A340EA" w:rsidP="453C46CC" w:rsidRDefault="16282B64" w14:paraId="7BEBA4B1" w14:textId="07D90F43">
      <w:pPr>
        <w:pStyle w:val="Spistreci3"/>
        <w:tabs>
          <w:tab w:val="left" w:leader="none" w:pos="132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571435403">
        <w:r w:rsidRPr="33D35853" w:rsidR="33D35853">
          <w:rPr>
            <w:rStyle w:val="Hipercze"/>
          </w:rPr>
          <w:t>4.2.1.</w:t>
        </w:r>
        <w:r>
          <w:tab/>
        </w:r>
        <w:r w:rsidRPr="33D35853" w:rsidR="33D35853">
          <w:rPr>
            <w:rStyle w:val="Hipercze"/>
          </w:rPr>
          <w:t>Operacja pobrania tokena dostępowego</w:t>
        </w:r>
        <w:r>
          <w:tab/>
        </w:r>
        <w:r>
          <w:fldChar w:fldCharType="begin"/>
        </w:r>
        <w:r>
          <w:instrText xml:space="preserve">PAGEREF _Toc571435403 \h</w:instrText>
        </w:r>
        <w:r>
          <w:fldChar w:fldCharType="separate"/>
        </w:r>
        <w:r w:rsidRPr="33D35853" w:rsidR="33D35853">
          <w:rPr>
            <w:rStyle w:val="Hipercze"/>
          </w:rPr>
          <w:t>15</w:t>
        </w:r>
        <w:r>
          <w:fldChar w:fldCharType="end"/>
        </w:r>
      </w:hyperlink>
    </w:p>
    <w:p w:rsidR="00A340EA" w:rsidP="453C46CC" w:rsidRDefault="16282B64" w14:paraId="1A1A0BBF" w14:textId="150E9C3C">
      <w:pPr>
        <w:pStyle w:val="Spistreci3"/>
        <w:tabs>
          <w:tab w:val="left" w:leader="none" w:pos="132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1565401738">
        <w:r w:rsidRPr="33D35853" w:rsidR="33D35853">
          <w:rPr>
            <w:rStyle w:val="Hipercze"/>
          </w:rPr>
          <w:t>4.2.2.</w:t>
        </w:r>
        <w:r>
          <w:tab/>
        </w:r>
        <w:r w:rsidRPr="33D35853" w:rsidR="33D35853">
          <w:rPr>
            <w:rStyle w:val="Hipercze"/>
          </w:rPr>
          <w:t>Operacja pobrania Patient Summary</w:t>
        </w:r>
        <w:r>
          <w:tab/>
        </w:r>
        <w:r>
          <w:fldChar w:fldCharType="begin"/>
        </w:r>
        <w:r>
          <w:instrText xml:space="preserve">PAGEREF _Toc1565401738 \h</w:instrText>
        </w:r>
        <w:r>
          <w:fldChar w:fldCharType="separate"/>
        </w:r>
        <w:r w:rsidRPr="33D35853" w:rsidR="33D35853">
          <w:rPr>
            <w:rStyle w:val="Hipercze"/>
          </w:rPr>
          <w:t>16</w:t>
        </w:r>
        <w:r>
          <w:fldChar w:fldCharType="end"/>
        </w:r>
      </w:hyperlink>
    </w:p>
    <w:p w:rsidR="00A340EA" w:rsidP="453C46CC" w:rsidRDefault="16282B64" w14:paraId="74415229" w14:textId="2A1F9BE0">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2114958435">
        <w:r w:rsidRPr="33D35853" w:rsidR="33D35853">
          <w:rPr>
            <w:rStyle w:val="Hipercze"/>
          </w:rPr>
          <w:t>5.</w:t>
        </w:r>
        <w:r>
          <w:tab/>
        </w:r>
        <w:r w:rsidRPr="33D35853" w:rsidR="33D35853">
          <w:rPr>
            <w:rStyle w:val="Hipercze"/>
          </w:rPr>
          <w:t>Słowniki</w:t>
        </w:r>
        <w:r>
          <w:tab/>
        </w:r>
        <w:r>
          <w:fldChar w:fldCharType="begin"/>
        </w:r>
        <w:r>
          <w:instrText xml:space="preserve">PAGEREF _Toc2114958435 \h</w:instrText>
        </w:r>
        <w:r>
          <w:fldChar w:fldCharType="separate"/>
        </w:r>
        <w:r w:rsidRPr="33D35853" w:rsidR="33D35853">
          <w:rPr>
            <w:rStyle w:val="Hipercze"/>
          </w:rPr>
          <w:t>18</w:t>
        </w:r>
        <w:r>
          <w:fldChar w:fldCharType="end"/>
        </w:r>
      </w:hyperlink>
    </w:p>
    <w:p w:rsidR="00A340EA" w:rsidP="453C46CC" w:rsidRDefault="16282B64" w14:paraId="08F9DC72" w14:textId="3E8A6BC5">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587172529">
        <w:r w:rsidRPr="33D35853" w:rsidR="33D35853">
          <w:rPr>
            <w:rStyle w:val="Hipercze"/>
          </w:rPr>
          <w:t>5.1.</w:t>
        </w:r>
        <w:r>
          <w:tab/>
        </w:r>
        <w:r w:rsidRPr="33D35853" w:rsidR="33D35853">
          <w:rPr>
            <w:rStyle w:val="Hipercze"/>
          </w:rPr>
          <w:t>Format dokumentu</w:t>
        </w:r>
        <w:r>
          <w:tab/>
        </w:r>
        <w:r>
          <w:fldChar w:fldCharType="begin"/>
        </w:r>
        <w:r>
          <w:instrText xml:space="preserve">PAGEREF _Toc587172529 \h</w:instrText>
        </w:r>
        <w:r>
          <w:fldChar w:fldCharType="separate"/>
        </w:r>
        <w:r w:rsidRPr="33D35853" w:rsidR="33D35853">
          <w:rPr>
            <w:rStyle w:val="Hipercze"/>
          </w:rPr>
          <w:t>19</w:t>
        </w:r>
        <w:r>
          <w:fldChar w:fldCharType="end"/>
        </w:r>
      </w:hyperlink>
    </w:p>
    <w:p w:rsidR="00A340EA" w:rsidP="453C46CC" w:rsidRDefault="16282B64" w14:paraId="748AA41A" w14:textId="07523FA0">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796210389">
        <w:r w:rsidRPr="33D35853" w:rsidR="33D35853">
          <w:rPr>
            <w:rStyle w:val="Hipercze"/>
          </w:rPr>
          <w:t>5.2.</w:t>
        </w:r>
        <w:r>
          <w:tab/>
        </w:r>
        <w:r w:rsidRPr="33D35853" w:rsidR="33D35853">
          <w:rPr>
            <w:rStyle w:val="Hipercze"/>
          </w:rPr>
          <w:t>Kody wynikowe błędów odpowiedzi</w:t>
        </w:r>
        <w:r>
          <w:tab/>
        </w:r>
        <w:r>
          <w:fldChar w:fldCharType="begin"/>
        </w:r>
        <w:r>
          <w:instrText xml:space="preserve">PAGEREF _Toc796210389 \h</w:instrText>
        </w:r>
        <w:r>
          <w:fldChar w:fldCharType="separate"/>
        </w:r>
        <w:r w:rsidRPr="33D35853" w:rsidR="33D35853">
          <w:rPr>
            <w:rStyle w:val="Hipercze"/>
          </w:rPr>
          <w:t>19</w:t>
        </w:r>
        <w:r>
          <w:fldChar w:fldCharType="end"/>
        </w:r>
      </w:hyperlink>
    </w:p>
    <w:p w:rsidR="00A340EA" w:rsidP="453C46CC" w:rsidRDefault="16282B64" w14:paraId="05C67D79" w14:textId="49CE449A">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949695286">
        <w:r w:rsidRPr="33D35853" w:rsidR="33D35853">
          <w:rPr>
            <w:rStyle w:val="Hipercze"/>
          </w:rPr>
          <w:t>6.</w:t>
        </w:r>
        <w:r>
          <w:tab/>
        </w:r>
        <w:r w:rsidRPr="33D35853" w:rsidR="33D35853">
          <w:rPr>
            <w:rStyle w:val="Hipercze"/>
          </w:rPr>
          <w:t>Adresy usług</w:t>
        </w:r>
        <w:r>
          <w:tab/>
        </w:r>
        <w:r>
          <w:fldChar w:fldCharType="begin"/>
        </w:r>
        <w:r>
          <w:instrText xml:space="preserve">PAGEREF _Toc949695286 \h</w:instrText>
        </w:r>
        <w:r>
          <w:fldChar w:fldCharType="separate"/>
        </w:r>
        <w:r w:rsidRPr="33D35853" w:rsidR="33D35853">
          <w:rPr>
            <w:rStyle w:val="Hipercze"/>
          </w:rPr>
          <w:t>20</w:t>
        </w:r>
        <w:r>
          <w:fldChar w:fldCharType="end"/>
        </w:r>
      </w:hyperlink>
    </w:p>
    <w:p w:rsidR="00A340EA" w:rsidP="453C46CC" w:rsidRDefault="16282B64" w14:paraId="2AC84088" w14:textId="5047572E">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1225134828">
        <w:r w:rsidRPr="33D35853" w:rsidR="33D35853">
          <w:rPr>
            <w:rStyle w:val="Hipercze"/>
          </w:rPr>
          <w:t>7.</w:t>
        </w:r>
        <w:r>
          <w:tab/>
        </w:r>
        <w:r w:rsidRPr="33D35853" w:rsidR="33D35853">
          <w:rPr>
            <w:rStyle w:val="Hipercze"/>
          </w:rPr>
          <w:t>Dane testowe</w:t>
        </w:r>
        <w:r>
          <w:tab/>
        </w:r>
        <w:r>
          <w:fldChar w:fldCharType="begin"/>
        </w:r>
        <w:r>
          <w:instrText xml:space="preserve">PAGEREF _Toc1225134828 \h</w:instrText>
        </w:r>
        <w:r>
          <w:fldChar w:fldCharType="separate"/>
        </w:r>
        <w:r w:rsidRPr="33D35853" w:rsidR="33D35853">
          <w:rPr>
            <w:rStyle w:val="Hipercze"/>
          </w:rPr>
          <w:t>21</w:t>
        </w:r>
        <w:r>
          <w:fldChar w:fldCharType="end"/>
        </w:r>
      </w:hyperlink>
    </w:p>
    <w:p w:rsidR="00A340EA" w:rsidP="453C46CC" w:rsidRDefault="16282B64" w14:paraId="5F607660" w14:textId="09D322A2">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74384855">
        <w:r w:rsidRPr="33D35853" w:rsidR="33D35853">
          <w:rPr>
            <w:rStyle w:val="Hipercze"/>
          </w:rPr>
          <w:t>8.</w:t>
        </w:r>
        <w:r>
          <w:tab/>
        </w:r>
        <w:r w:rsidRPr="33D35853" w:rsidR="33D35853">
          <w:rPr>
            <w:rStyle w:val="Hipercze"/>
          </w:rPr>
          <w:t>Procedury</w:t>
        </w:r>
        <w:r>
          <w:tab/>
        </w:r>
        <w:r>
          <w:fldChar w:fldCharType="begin"/>
        </w:r>
        <w:r>
          <w:instrText xml:space="preserve">PAGEREF _Toc74384855 \h</w:instrText>
        </w:r>
        <w:r>
          <w:fldChar w:fldCharType="separate"/>
        </w:r>
        <w:r w:rsidRPr="33D35853" w:rsidR="33D35853">
          <w:rPr>
            <w:rStyle w:val="Hipercze"/>
          </w:rPr>
          <w:t>22</w:t>
        </w:r>
        <w:r>
          <w:fldChar w:fldCharType="end"/>
        </w:r>
      </w:hyperlink>
    </w:p>
    <w:p w:rsidR="00A340EA" w:rsidP="453C46CC" w:rsidRDefault="16282B64" w14:paraId="12AA19F8" w14:textId="70D722F6">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943589864">
        <w:r w:rsidRPr="33D35853" w:rsidR="33D35853">
          <w:rPr>
            <w:rStyle w:val="Hipercze"/>
          </w:rPr>
          <w:t>8.1.</w:t>
        </w:r>
        <w:r>
          <w:tab/>
        </w:r>
        <w:r w:rsidRPr="33D35853" w:rsidR="33D35853">
          <w:rPr>
            <w:rStyle w:val="Hipercze"/>
          </w:rPr>
          <w:t>Procedura nadania uprawnień Usługodawcy</w:t>
        </w:r>
        <w:r>
          <w:tab/>
        </w:r>
        <w:r>
          <w:fldChar w:fldCharType="begin"/>
        </w:r>
        <w:r>
          <w:instrText xml:space="preserve">PAGEREF _Toc943589864 \h</w:instrText>
        </w:r>
        <w:r>
          <w:fldChar w:fldCharType="separate"/>
        </w:r>
        <w:r w:rsidRPr="33D35853" w:rsidR="33D35853">
          <w:rPr>
            <w:rStyle w:val="Hipercze"/>
          </w:rPr>
          <w:t>23</w:t>
        </w:r>
        <w:r>
          <w:fldChar w:fldCharType="end"/>
        </w:r>
      </w:hyperlink>
    </w:p>
    <w:p w:rsidR="00A340EA" w:rsidP="453C46CC" w:rsidRDefault="16282B64" w14:paraId="22B2F173" w14:textId="1F44DD8C">
      <w:pPr>
        <w:pStyle w:val="Spistreci2"/>
        <w:tabs>
          <w:tab w:val="left" w:leader="none" w:pos="660"/>
          <w:tab w:val="right" w:leader="dot" w:pos="9060"/>
        </w:tabs>
        <w:rPr>
          <w:rFonts w:ascii="Calibri" w:hAnsi="Calibri" w:eastAsia="ＭＳ 明朝" w:cs="Arial" w:asciiTheme="minorAscii" w:hAnsiTheme="minorAscii" w:eastAsiaTheme="minorEastAsia" w:cstheme="minorBidi"/>
          <w:noProof/>
          <w:kern w:val="2"/>
          <w:sz w:val="24"/>
          <w:szCs w:val="24"/>
          <w:lang w:eastAsia="pl-PL"/>
          <w14:ligatures w14:val="standardContextual"/>
        </w:rPr>
      </w:pPr>
      <w:hyperlink w:anchor="_Toc551194769">
        <w:r w:rsidRPr="33D35853" w:rsidR="33D35853">
          <w:rPr>
            <w:rStyle w:val="Hipercze"/>
          </w:rPr>
          <w:t>8.2.</w:t>
        </w:r>
        <w:r>
          <w:tab/>
        </w:r>
        <w:r w:rsidRPr="33D35853" w:rsidR="33D35853">
          <w:rPr>
            <w:rStyle w:val="Hipercze"/>
          </w:rPr>
          <w:t>Sposób zgłaszania błędów i zagadnień</w:t>
        </w:r>
        <w:r>
          <w:tab/>
        </w:r>
        <w:r>
          <w:fldChar w:fldCharType="begin"/>
        </w:r>
        <w:r>
          <w:instrText xml:space="preserve">PAGEREF _Toc551194769 \h</w:instrText>
        </w:r>
        <w:r>
          <w:fldChar w:fldCharType="separate"/>
        </w:r>
        <w:r w:rsidRPr="33D35853" w:rsidR="33D35853">
          <w:rPr>
            <w:rStyle w:val="Hipercze"/>
          </w:rPr>
          <w:t>23</w:t>
        </w:r>
        <w:r>
          <w:fldChar w:fldCharType="end"/>
        </w:r>
      </w:hyperlink>
    </w:p>
    <w:p w:rsidR="00A340EA" w:rsidP="453C46CC" w:rsidRDefault="16282B64" w14:paraId="45E57EA7" w14:textId="6CDE4BEF">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66585510">
        <w:r w:rsidRPr="33D35853" w:rsidR="33D35853">
          <w:rPr>
            <w:rStyle w:val="Hipercze"/>
          </w:rPr>
          <w:t>9.</w:t>
        </w:r>
        <w:r>
          <w:tab/>
        </w:r>
        <w:r w:rsidRPr="33D35853" w:rsidR="33D35853">
          <w:rPr>
            <w:rStyle w:val="Hipercze"/>
          </w:rPr>
          <w:t>Informacje uzupełniające</w:t>
        </w:r>
        <w:r>
          <w:tab/>
        </w:r>
        <w:r>
          <w:fldChar w:fldCharType="begin"/>
        </w:r>
        <w:r>
          <w:instrText xml:space="preserve">PAGEREF _Toc66585510 \h</w:instrText>
        </w:r>
        <w:r>
          <w:fldChar w:fldCharType="separate"/>
        </w:r>
        <w:r w:rsidRPr="33D35853" w:rsidR="33D35853">
          <w:rPr>
            <w:rStyle w:val="Hipercze"/>
          </w:rPr>
          <w:t>24</w:t>
        </w:r>
        <w:r>
          <w:fldChar w:fldCharType="end"/>
        </w:r>
      </w:hyperlink>
    </w:p>
    <w:p w:rsidR="00A340EA" w:rsidP="453C46CC" w:rsidRDefault="16282B64" w14:paraId="10389726" w14:textId="12558E1C">
      <w:pPr>
        <w:pStyle w:val="Spistreci1"/>
        <w:tabs>
          <w:tab w:val="left" w:leader="none" w:pos="435"/>
          <w:tab w:val="right" w:leader="dot" w:pos="9060"/>
        </w:tabs>
        <w:rPr>
          <w:rFonts w:ascii="Calibri" w:hAnsi="Calibri" w:eastAsia="ＭＳ 明朝" w:cs="Arial" w:asciiTheme="minorAscii" w:hAnsiTheme="minorAscii" w:eastAsiaTheme="minorEastAsia" w:cstheme="minorBidi"/>
          <w:b w:val="0"/>
          <w:bCs w:val="0"/>
          <w:noProof/>
          <w:kern w:val="2"/>
          <w:sz w:val="24"/>
          <w:szCs w:val="24"/>
          <w:lang w:eastAsia="pl-PL"/>
          <w14:ligatures w14:val="standardContextual"/>
        </w:rPr>
      </w:pPr>
      <w:hyperlink w:anchor="_Toc1725752192">
        <w:r w:rsidRPr="33D35853" w:rsidR="33D35853">
          <w:rPr>
            <w:rStyle w:val="Hipercze"/>
          </w:rPr>
          <w:t>10.</w:t>
        </w:r>
        <w:r>
          <w:tab/>
        </w:r>
        <w:r w:rsidRPr="33D35853" w:rsidR="33D35853">
          <w:rPr>
            <w:rStyle w:val="Hipercze"/>
          </w:rPr>
          <w:t>Indeks tabel i rysunków</w:t>
        </w:r>
        <w:r>
          <w:tab/>
        </w:r>
        <w:r>
          <w:fldChar w:fldCharType="begin"/>
        </w:r>
        <w:r>
          <w:instrText xml:space="preserve">PAGEREF _Toc1725752192 \h</w:instrText>
        </w:r>
        <w:r>
          <w:fldChar w:fldCharType="separate"/>
        </w:r>
        <w:r w:rsidRPr="33D35853" w:rsidR="33D35853">
          <w:rPr>
            <w:rStyle w:val="Hipercze"/>
          </w:rPr>
          <w:t>25</w:t>
        </w:r>
        <w:r>
          <w:fldChar w:fldCharType="end"/>
        </w:r>
      </w:hyperlink>
      <w:r>
        <w:fldChar w:fldCharType="end"/>
      </w:r>
    </w:p>
    <w:p w:rsidRPr="003464AC" w:rsidR="00F7455D" w:rsidP="00CB18C8" w:rsidRDefault="72C4A4F1" w14:paraId="2E42653E" w14:textId="772F9C6B">
      <w:pPr>
        <w:pStyle w:val="Nagwek1"/>
        <w:spacing w:line="288" w:lineRule="auto"/>
        <w:ind w:left="851" w:hanging="851"/>
        <w:rPr>
          <w:rFonts w:eastAsia="Arial"/>
        </w:rPr>
      </w:pPr>
      <w:r w:rsidRPr="33D35853" w:rsidR="72C4A4F1">
        <w:rPr>
          <w:rFonts w:eastAsia="Arial"/>
        </w:rPr>
        <w:t xml:space="preserve"> </w:t>
      </w:r>
      <w:bookmarkStart w:name="_Toc49411547" w:id="0"/>
      <w:bookmarkStart w:name="_Toc533952836" w:id="1309676742"/>
      <w:r w:rsidRPr="33D35853" w:rsidR="72C4A4F1">
        <w:rPr>
          <w:rFonts w:eastAsia="Arial"/>
        </w:rPr>
        <w:t>Wstęp</w:t>
      </w:r>
      <w:bookmarkStart w:name="_Toc487461976" w:id="2"/>
      <w:bookmarkStart w:name="_Toc501107016" w:id="3"/>
      <w:bookmarkStart w:name="_Toc1402452" w:id="4"/>
      <w:bookmarkEnd w:id="0"/>
      <w:bookmarkEnd w:id="2"/>
      <w:bookmarkEnd w:id="3"/>
      <w:bookmarkEnd w:id="4"/>
      <w:bookmarkEnd w:id="1309676742"/>
    </w:p>
    <w:p w:rsidR="00E46697" w:rsidP="4811E045" w:rsidRDefault="75038279" w14:paraId="4432CEFE" w14:textId="536A1650">
      <w:pPr>
        <w:pStyle w:val="Nagwek2"/>
        <w:rPr>
          <w:rFonts w:eastAsia="Arial"/>
        </w:rPr>
      </w:pPr>
      <w:bookmarkStart w:name="_Toc487461977" w:id="5"/>
      <w:bookmarkStart w:name="_Toc501107017" w:id="6"/>
      <w:bookmarkStart w:name="_Toc1402453" w:id="7"/>
      <w:bookmarkStart w:name="_Toc49411548" w:id="8"/>
      <w:bookmarkStart w:name="_Toc184644278" w:id="309407919"/>
      <w:r w:rsidRPr="33D35853" w:rsidR="75038279">
        <w:rPr>
          <w:rFonts w:eastAsia="Arial"/>
        </w:rPr>
        <w:t>Cel i zakres dokumentu</w:t>
      </w:r>
      <w:bookmarkEnd w:id="5"/>
      <w:bookmarkEnd w:id="6"/>
      <w:bookmarkEnd w:id="7"/>
      <w:bookmarkEnd w:id="8"/>
      <w:bookmarkEnd w:id="309407919"/>
    </w:p>
    <w:p w:rsidR="00246553" w:rsidP="16282B64" w:rsidRDefault="00246553" w14:paraId="7B888914" w14:textId="439E4206">
      <w:pPr>
        <w:spacing w:line="288" w:lineRule="auto"/>
        <w:rPr>
          <w:rFonts w:eastAsia="Arial"/>
          <w:color w:val="000000" w:themeColor="text1"/>
        </w:rPr>
      </w:pPr>
      <w:r w:rsidRPr="16282B64">
        <w:rPr>
          <w:rFonts w:eastAsia="Arial"/>
          <w:color w:val="000000" w:themeColor="text1"/>
        </w:rPr>
        <w:t xml:space="preserve">Celem niniejszego opracowania jest przedstawienie szczegółowej specyfikacji RESTowego interfejsu sieciowego umożliwiającego usługodawcom pobieranie dokumentu </w:t>
      </w:r>
      <w:r w:rsidRPr="16282B64">
        <w:rPr>
          <w:rFonts w:eastAsia="Arial"/>
          <w:b/>
          <w:bCs/>
          <w:color w:val="000000" w:themeColor="text1"/>
        </w:rPr>
        <w:t>Patient Summary</w:t>
      </w:r>
      <w:r w:rsidRPr="16282B64">
        <w:rPr>
          <w:rFonts w:eastAsia="Arial"/>
          <w:color w:val="000000" w:themeColor="text1"/>
        </w:rPr>
        <w:t xml:space="preserve"> generowanego przez System P1. Dokument służy jako DI (dokumentacja interfejsu) przeznaczona do publikacji w repozytorium integracyjnym CeZ.</w:t>
      </w:r>
    </w:p>
    <w:p w:rsidRPr="00C93E94" w:rsidR="00E46697" w:rsidP="4811E045" w:rsidRDefault="569A831C" w14:paraId="012C6D30" w14:textId="39DA2A04">
      <w:pPr>
        <w:pStyle w:val="Nagwek2"/>
        <w:rPr>
          <w:rFonts w:eastAsia="Arial"/>
        </w:rPr>
      </w:pPr>
      <w:bookmarkStart w:name="_Toc487461978" w:id="10"/>
      <w:bookmarkStart w:name="_Toc501107018" w:id="11"/>
      <w:bookmarkStart w:name="_Toc1402454" w:id="12"/>
      <w:bookmarkStart w:name="_Toc49411549" w:id="13"/>
      <w:bookmarkStart w:name="_Toc1462371648" w:id="1487525099"/>
      <w:r w:rsidRPr="33D35853" w:rsidR="569A831C">
        <w:rPr>
          <w:rFonts w:eastAsia="Arial"/>
        </w:rPr>
        <w:t>Wykorzystywane skróty i terminy</w:t>
      </w:r>
      <w:bookmarkEnd w:id="10"/>
      <w:bookmarkEnd w:id="11"/>
      <w:bookmarkEnd w:id="12"/>
      <w:bookmarkEnd w:id="13"/>
      <w:bookmarkEnd w:id="1487525099"/>
    </w:p>
    <w:p w:rsidRPr="007F6876" w:rsidR="00E46697" w:rsidP="00AF6E22" w:rsidRDefault="00E46697" w14:paraId="20656843" w14:textId="352E02F2">
      <w:pPr>
        <w:pStyle w:val="Legenda"/>
        <w:rPr>
          <w:rFonts w:eastAsia="Arial"/>
        </w:rPr>
      </w:pPr>
      <w:bookmarkStart w:name="_Toc484089073" w:id="15"/>
      <w:bookmarkStart w:name="_Toc35862882" w:id="16"/>
      <w:bookmarkStart w:name="_Toc198852997" w:id="17"/>
      <w:r w:rsidRPr="007F6876">
        <w:rPr>
          <w:rFonts w:eastAsia="Arial"/>
        </w:rPr>
        <w:t xml:space="preserve">Tabela </w:t>
      </w:r>
      <w:r w:rsidRPr="007F6876">
        <w:rPr>
          <w:noProof/>
        </w:rPr>
        <w:fldChar w:fldCharType="begin"/>
      </w:r>
      <w:r w:rsidRPr="007F6876">
        <w:rPr>
          <w:noProof/>
        </w:rPr>
        <w:instrText xml:space="preserve"> SEQ Tabela \* ARABIC </w:instrText>
      </w:r>
      <w:r w:rsidRPr="007F6876">
        <w:rPr>
          <w:noProof/>
        </w:rPr>
        <w:fldChar w:fldCharType="separate"/>
      </w:r>
      <w:r w:rsidR="002806DA">
        <w:rPr>
          <w:noProof/>
        </w:rPr>
        <w:t>1</w:t>
      </w:r>
      <w:r w:rsidRPr="007F6876">
        <w:rPr>
          <w:noProof/>
        </w:rPr>
        <w:fldChar w:fldCharType="end"/>
      </w:r>
      <w:r w:rsidRPr="007F6876">
        <w:rPr>
          <w:rFonts w:eastAsia="Arial"/>
        </w:rPr>
        <w:t>. Wykorzystywane skróty i terminy</w:t>
      </w:r>
      <w:bookmarkEnd w:id="15"/>
      <w:bookmarkEnd w:id="16"/>
      <w:bookmarkEnd w:id="17"/>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065"/>
        <w:gridCol w:w="2206"/>
        <w:gridCol w:w="5670"/>
      </w:tblGrid>
      <w:tr w:rsidRPr="007F6876" w:rsidR="00E46697" w:rsidTr="16282B64" w14:paraId="2EC00D40" w14:textId="77777777">
        <w:trPr>
          <w:cantSplit/>
          <w:tblHeader/>
        </w:trPr>
        <w:tc>
          <w:tcPr>
            <w:tcW w:w="1065" w:type="dxa"/>
            <w:shd w:val="clear" w:color="auto" w:fill="17365D" w:themeFill="text2" w:themeFillShade="BF"/>
          </w:tcPr>
          <w:p w:rsidRPr="007F6876" w:rsidR="00E46697" w:rsidP="00551EB1" w:rsidRDefault="00E46697" w14:paraId="6D5D910E" w14:textId="77777777">
            <w:pPr>
              <w:pStyle w:val="Tabelanagwekdolewej"/>
              <w:rPr>
                <w:rFonts w:eastAsia="Arial"/>
              </w:rPr>
            </w:pPr>
            <w:r w:rsidRPr="007F6876">
              <w:rPr>
                <w:rFonts w:eastAsia="Arial"/>
              </w:rPr>
              <w:t>Lp.</w:t>
            </w:r>
          </w:p>
        </w:tc>
        <w:tc>
          <w:tcPr>
            <w:tcW w:w="2206" w:type="dxa"/>
            <w:shd w:val="clear" w:color="auto" w:fill="17365D" w:themeFill="text2" w:themeFillShade="BF"/>
          </w:tcPr>
          <w:p w:rsidRPr="007F6876" w:rsidR="00E46697" w:rsidP="00551EB1" w:rsidRDefault="00E46697" w14:paraId="3992ACB3" w14:textId="77777777">
            <w:pPr>
              <w:pStyle w:val="Tabelanagwekdolewej"/>
              <w:rPr>
                <w:rFonts w:eastAsia="Arial"/>
              </w:rPr>
            </w:pPr>
            <w:r w:rsidRPr="007F6876">
              <w:rPr>
                <w:rFonts w:eastAsia="Arial"/>
              </w:rPr>
              <w:t>Skrót / termin</w:t>
            </w:r>
          </w:p>
        </w:tc>
        <w:tc>
          <w:tcPr>
            <w:tcW w:w="5670" w:type="dxa"/>
            <w:shd w:val="clear" w:color="auto" w:fill="17365D" w:themeFill="text2" w:themeFillShade="BF"/>
          </w:tcPr>
          <w:p w:rsidRPr="007F6876" w:rsidR="00E46697" w:rsidP="00551EB1" w:rsidRDefault="00E46697" w14:paraId="4AF832C2" w14:textId="77777777">
            <w:pPr>
              <w:pStyle w:val="Tabelanagwekdolewej"/>
              <w:rPr>
                <w:rFonts w:eastAsia="Arial"/>
              </w:rPr>
            </w:pPr>
            <w:r w:rsidRPr="007F6876">
              <w:rPr>
                <w:rFonts w:eastAsia="Arial"/>
              </w:rPr>
              <w:t>Wyjaśnienie skrótu / terminu</w:t>
            </w:r>
          </w:p>
        </w:tc>
      </w:tr>
      <w:tr w:rsidRPr="007F6876" w:rsidR="00E46697" w:rsidTr="16282B64" w14:paraId="6D21194A" w14:textId="77777777">
        <w:trPr>
          <w:cantSplit/>
        </w:trPr>
        <w:tc>
          <w:tcPr>
            <w:tcW w:w="1065" w:type="dxa"/>
          </w:tcPr>
          <w:p w:rsidRPr="007F6876" w:rsidR="00E46697" w:rsidP="005B60DC" w:rsidRDefault="48AC1427" w14:paraId="394F5A43" w14:textId="3685B80C">
            <w:pPr>
              <w:pStyle w:val="tabelanormalny"/>
            </w:pPr>
            <w:r w:rsidRPr="007F6876">
              <w:t>1</w:t>
            </w:r>
            <w:r w:rsidRPr="007F6876" w:rsidR="2FC82A15">
              <w:t>.</w:t>
            </w:r>
          </w:p>
        </w:tc>
        <w:tc>
          <w:tcPr>
            <w:tcW w:w="2206" w:type="dxa"/>
          </w:tcPr>
          <w:p w:rsidRPr="007F6876" w:rsidR="00E46697" w:rsidP="005B60DC" w:rsidRDefault="007D5944" w14:paraId="34467D4E" w14:textId="14716726">
            <w:pPr>
              <w:pStyle w:val="tabelanormalny"/>
            </w:pPr>
            <w:r w:rsidRPr="007F6876">
              <w:t>C</w:t>
            </w:r>
            <w:r w:rsidRPr="007F6876" w:rsidR="44AB05D0">
              <w:t>e</w:t>
            </w:r>
            <w:r w:rsidRPr="007F6876">
              <w:t>Z</w:t>
            </w:r>
          </w:p>
        </w:tc>
        <w:tc>
          <w:tcPr>
            <w:tcW w:w="5670" w:type="dxa"/>
          </w:tcPr>
          <w:p w:rsidRPr="007F6876" w:rsidR="00E46697" w:rsidP="005B60DC" w:rsidRDefault="00E46697" w14:paraId="0F41DF52" w14:textId="7759201F">
            <w:pPr>
              <w:pStyle w:val="tabelanormalny"/>
            </w:pPr>
            <w:r w:rsidRPr="007F6876">
              <w:t xml:space="preserve">Centrum </w:t>
            </w:r>
            <w:r w:rsidRPr="007F6876" w:rsidR="6A9C5B9A">
              <w:t>e-</w:t>
            </w:r>
            <w:r w:rsidRPr="007F6876">
              <w:t>Zdrowia.</w:t>
            </w:r>
          </w:p>
        </w:tc>
      </w:tr>
      <w:tr w:rsidRPr="007F6876" w:rsidR="571EBA3B" w:rsidTr="16282B64" w14:paraId="79B4AB57" w14:textId="77777777">
        <w:trPr>
          <w:cantSplit/>
          <w:trHeight w:val="300"/>
        </w:trPr>
        <w:tc>
          <w:tcPr>
            <w:tcW w:w="1065" w:type="dxa"/>
          </w:tcPr>
          <w:p w:rsidRPr="007F6876" w:rsidR="5EA6362C" w:rsidP="005B60DC" w:rsidRDefault="48AC1427" w14:paraId="53337222" w14:textId="1B351EA3">
            <w:pPr>
              <w:pStyle w:val="tabelanormalny"/>
            </w:pPr>
            <w:r w:rsidRPr="007F6876">
              <w:t>2</w:t>
            </w:r>
            <w:r w:rsidRPr="007F6876" w:rsidR="11B67DCC">
              <w:t>.</w:t>
            </w:r>
          </w:p>
        </w:tc>
        <w:tc>
          <w:tcPr>
            <w:tcW w:w="2206" w:type="dxa"/>
          </w:tcPr>
          <w:p w:rsidRPr="007F6876" w:rsidR="3D3FBBA6" w:rsidP="005B60DC" w:rsidRDefault="5144AE06" w14:paraId="5797FC01" w14:textId="6886A7AC">
            <w:pPr>
              <w:pStyle w:val="tabelanormalny"/>
            </w:pPr>
            <w:r w:rsidRPr="007F6876">
              <w:t>Projekt P1</w:t>
            </w:r>
          </w:p>
        </w:tc>
        <w:tc>
          <w:tcPr>
            <w:tcW w:w="5670" w:type="dxa"/>
          </w:tcPr>
          <w:p w:rsidRPr="007F6876" w:rsidR="3D3FBBA6" w:rsidP="005B60DC" w:rsidRDefault="5144AE06" w14:paraId="171C5ACE" w14:textId="3F5CE5D5">
            <w:pPr>
              <w:pStyle w:val="tabelanormalny"/>
            </w:pPr>
            <w:r w:rsidRPr="007F6876">
              <w:t>Projekt Elektroniczna Platforma Gromadzenia, Analizy i Udostępniania zasobów cyfrowych o Zdarzeniach Medycznych" (P1), w którego zakresie jest wdrożenie systemów informatycznych, które pozwolą na usprawnienie procesów związanych z planowaniem i realizacją świadczeń zdrowotnych, monitorowaniem i sprawozdawczością z ich realizacji, dostępem do informacji o udzielanych świadczeniach oraz publikowaniem informacji w obszarze ochrony zdrowia. Wdrażane w ramach projektu rozwiązania umożliwiać mają tworzenie, gromadzenie i analizę informacji o zdarzeniach medycznych.</w:t>
            </w:r>
          </w:p>
        </w:tc>
      </w:tr>
      <w:tr w:rsidRPr="007F6876" w:rsidR="571EBA3B" w:rsidTr="16282B64" w14:paraId="0722CE1B" w14:textId="77777777">
        <w:trPr>
          <w:cantSplit/>
          <w:trHeight w:val="300"/>
        </w:trPr>
        <w:tc>
          <w:tcPr>
            <w:tcW w:w="1065" w:type="dxa"/>
          </w:tcPr>
          <w:p w:rsidRPr="007F6876" w:rsidR="571EBA3B" w:rsidP="005B60DC" w:rsidRDefault="170CC59E" w14:paraId="46D16C3A" w14:textId="15DCBA3F">
            <w:pPr>
              <w:pStyle w:val="tabelanormalny"/>
            </w:pPr>
            <w:r w:rsidRPr="007F6876">
              <w:t>3.</w:t>
            </w:r>
          </w:p>
        </w:tc>
        <w:tc>
          <w:tcPr>
            <w:tcW w:w="2206" w:type="dxa"/>
          </w:tcPr>
          <w:p w:rsidRPr="007F6876" w:rsidR="3BE3EAAC" w:rsidP="005B60DC" w:rsidRDefault="5144AE06" w14:paraId="4889CD29" w14:textId="6A7BDCA8">
            <w:pPr>
              <w:pStyle w:val="tabelanormalny"/>
            </w:pPr>
            <w:r w:rsidRPr="007F6876">
              <w:t>System P1</w:t>
            </w:r>
          </w:p>
        </w:tc>
        <w:tc>
          <w:tcPr>
            <w:tcW w:w="5670" w:type="dxa"/>
          </w:tcPr>
          <w:p w:rsidRPr="007F6876" w:rsidR="3BE3EAAC" w:rsidP="005B60DC" w:rsidRDefault="5144AE06" w14:paraId="441C356C" w14:textId="225449FA">
            <w:pPr>
              <w:pStyle w:val="tabelanormalny"/>
            </w:pPr>
            <w:r w:rsidRPr="007F6876">
              <w:t>System teleinformatyczny realizowany w ramach Projektu P1, którego celem jest gromadzenie i udostępnianie dokumentacji medycznej pacjenta.</w:t>
            </w:r>
          </w:p>
        </w:tc>
      </w:tr>
      <w:tr w:rsidRPr="007F6876" w:rsidR="777206FB" w:rsidTr="16282B64" w14:paraId="271389BA" w14:textId="77777777">
        <w:trPr>
          <w:cantSplit/>
          <w:trHeight w:val="300"/>
        </w:trPr>
        <w:tc>
          <w:tcPr>
            <w:tcW w:w="1065" w:type="dxa"/>
          </w:tcPr>
          <w:p w:rsidRPr="007F6876" w:rsidR="7F9FDC62" w:rsidP="005B60DC" w:rsidRDefault="00246553" w14:paraId="32ACA989" w14:textId="2BF22E47">
            <w:pPr>
              <w:pStyle w:val="tabelanormalny"/>
            </w:pPr>
            <w:r>
              <w:t>4</w:t>
            </w:r>
            <w:r w:rsidRPr="007F6876" w:rsidR="7F9FDC62">
              <w:t>.</w:t>
            </w:r>
          </w:p>
        </w:tc>
        <w:tc>
          <w:tcPr>
            <w:tcW w:w="2206" w:type="dxa"/>
          </w:tcPr>
          <w:p w:rsidRPr="007F6876" w:rsidR="505660F1" w:rsidP="005B60DC" w:rsidRDefault="505660F1" w14:paraId="031A8688" w14:textId="104496A4">
            <w:pPr>
              <w:pStyle w:val="tabelanormalny"/>
            </w:pPr>
            <w:r w:rsidRPr="007F6876">
              <w:t>Zasób</w:t>
            </w:r>
          </w:p>
        </w:tc>
        <w:tc>
          <w:tcPr>
            <w:tcW w:w="5670" w:type="dxa"/>
          </w:tcPr>
          <w:p w:rsidRPr="007F6876" w:rsidR="505660F1" w:rsidP="005B60DC" w:rsidRDefault="505660F1" w14:paraId="2408433E" w14:textId="35CE7292">
            <w:pPr>
              <w:pStyle w:val="tabelanormalny"/>
            </w:pPr>
            <w:r w:rsidRPr="007F6876">
              <w:t>Pakiet danych odnoszący się do różnych pojęć klinicznych obejmujący: problemy zdrowotne, leczenie, diagnostykę, plany opieki, problemy finansowe a także pojęcia administracyjne takie jak: szczepienia, alergie, listy problemów, urządzenia, operacje, grupę krwi i historię ciąży.</w:t>
            </w:r>
          </w:p>
        </w:tc>
      </w:tr>
      <w:tr w:rsidRPr="007F6876" w:rsidR="777206FB" w:rsidTr="16282B64" w14:paraId="3B4A2B99" w14:textId="77777777">
        <w:trPr>
          <w:cantSplit/>
          <w:trHeight w:val="300"/>
        </w:trPr>
        <w:tc>
          <w:tcPr>
            <w:tcW w:w="1065" w:type="dxa"/>
          </w:tcPr>
          <w:p w:rsidRPr="007F6876" w:rsidR="47FFD4B2" w:rsidP="005B60DC" w:rsidRDefault="00246553" w14:paraId="6C88328E" w14:textId="0E745E3C">
            <w:pPr>
              <w:pStyle w:val="tabelanormalny"/>
            </w:pPr>
            <w:r>
              <w:t>5</w:t>
            </w:r>
            <w:r w:rsidRPr="007F6876" w:rsidR="47FFD4B2">
              <w:t>.</w:t>
            </w:r>
          </w:p>
        </w:tc>
        <w:tc>
          <w:tcPr>
            <w:tcW w:w="2206" w:type="dxa"/>
          </w:tcPr>
          <w:p w:rsidRPr="007F6876" w:rsidR="505660F1" w:rsidP="005B60DC" w:rsidRDefault="505660F1" w14:paraId="5A09D27C" w14:textId="58F907DF">
            <w:pPr>
              <w:pStyle w:val="tabelanormalny"/>
            </w:pPr>
            <w:r w:rsidRPr="007F6876">
              <w:t>Profil</w:t>
            </w:r>
          </w:p>
        </w:tc>
        <w:tc>
          <w:tcPr>
            <w:tcW w:w="5670" w:type="dxa"/>
          </w:tcPr>
          <w:p w:rsidRPr="007F6876" w:rsidR="505660F1" w:rsidP="005B60DC" w:rsidRDefault="505660F1" w14:paraId="2FDF693E" w14:textId="29D84EC9">
            <w:pPr>
              <w:pStyle w:val="tabelanormalny"/>
            </w:pPr>
            <w:r w:rsidRPr="007F6876">
              <w:t>Profil jest to definicja zasobu określająca ograniczenia lub rozszerzenia atrybutów zasobu oraz ich typu.</w:t>
            </w:r>
          </w:p>
        </w:tc>
      </w:tr>
      <w:tr w:rsidRPr="007F6876" w:rsidR="777206FB" w:rsidTr="16282B64" w14:paraId="7FD2A089" w14:textId="77777777">
        <w:trPr>
          <w:cantSplit/>
          <w:trHeight w:val="300"/>
        </w:trPr>
        <w:tc>
          <w:tcPr>
            <w:tcW w:w="1065" w:type="dxa"/>
          </w:tcPr>
          <w:p w:rsidRPr="007F6876" w:rsidR="5A82B943" w:rsidP="005B60DC" w:rsidRDefault="00246553" w14:paraId="756BDD01" w14:textId="0E83EFCC">
            <w:pPr>
              <w:pStyle w:val="tabelanormalny"/>
            </w:pPr>
            <w:r>
              <w:t>6</w:t>
            </w:r>
            <w:r w:rsidRPr="007F6876" w:rsidR="5A82B943">
              <w:t>.</w:t>
            </w:r>
          </w:p>
        </w:tc>
        <w:tc>
          <w:tcPr>
            <w:tcW w:w="2206" w:type="dxa"/>
          </w:tcPr>
          <w:p w:rsidRPr="007F6876" w:rsidR="505660F1" w:rsidP="005B60DC" w:rsidRDefault="505660F1" w14:paraId="14CB79F7" w14:textId="43B8A8C4">
            <w:pPr>
              <w:pStyle w:val="tabelanormalny"/>
            </w:pPr>
            <w:r w:rsidRPr="007F6876">
              <w:t>Token do uwierzytelnienia</w:t>
            </w:r>
          </w:p>
        </w:tc>
        <w:tc>
          <w:tcPr>
            <w:tcW w:w="5670" w:type="dxa"/>
          </w:tcPr>
          <w:p w:rsidRPr="007F6876" w:rsidR="505660F1" w:rsidP="005B60DC" w:rsidRDefault="505660F1" w14:paraId="2F425B8D" w14:textId="318B8E1F">
            <w:pPr>
              <w:pStyle w:val="tabelanormalny"/>
            </w:pPr>
            <w:r w:rsidRPr="007F6876">
              <w:t>Token JWT przekazywany przez system zewnętrzny do serwera uwierzytelniającego.</w:t>
            </w:r>
          </w:p>
        </w:tc>
      </w:tr>
      <w:tr w:rsidRPr="007F6876" w:rsidR="777206FB" w:rsidTr="16282B64" w14:paraId="349B0539" w14:textId="77777777">
        <w:trPr>
          <w:cantSplit/>
          <w:trHeight w:val="300"/>
        </w:trPr>
        <w:tc>
          <w:tcPr>
            <w:tcW w:w="1065" w:type="dxa"/>
          </w:tcPr>
          <w:p w:rsidRPr="007F6876" w:rsidR="3C4C61FF" w:rsidP="005B60DC" w:rsidRDefault="00246553" w14:paraId="632CF0FA" w14:textId="027F570D">
            <w:pPr>
              <w:pStyle w:val="tabelanormalny"/>
            </w:pPr>
            <w:r>
              <w:t>7</w:t>
            </w:r>
            <w:r w:rsidRPr="007F6876" w:rsidR="3C4C61FF">
              <w:t>.</w:t>
            </w:r>
          </w:p>
        </w:tc>
        <w:tc>
          <w:tcPr>
            <w:tcW w:w="2206" w:type="dxa"/>
          </w:tcPr>
          <w:p w:rsidRPr="007F6876" w:rsidR="505660F1" w:rsidP="005B60DC" w:rsidRDefault="505660F1" w14:paraId="209F3641" w14:textId="617C966C">
            <w:pPr>
              <w:pStyle w:val="tabelanormalny"/>
            </w:pPr>
            <w:r w:rsidRPr="007F6876">
              <w:t>Token dostępu (ACCESS TOKEN)</w:t>
            </w:r>
          </w:p>
        </w:tc>
        <w:tc>
          <w:tcPr>
            <w:tcW w:w="5670" w:type="dxa"/>
          </w:tcPr>
          <w:p w:rsidRPr="007F6876" w:rsidR="505660F1" w:rsidP="005B60DC" w:rsidRDefault="505660F1" w14:paraId="12012D79" w14:textId="79D41BF5">
            <w:pPr>
              <w:pStyle w:val="tabelanormalny"/>
            </w:pPr>
            <w:r w:rsidRPr="007F6876">
              <w:t>Token JWT przekazywany przez serwer uwierzytelniający w odpowiedzi na żądanie uwierzytelnienia. Token dostępu jest wymagany w żądaniach przekazywanych do serwera FHIR CeZ.</w:t>
            </w:r>
          </w:p>
        </w:tc>
      </w:tr>
      <w:tr w:rsidRPr="007F6876" w:rsidR="777206FB" w:rsidTr="16282B64" w14:paraId="0CFC7F02" w14:textId="77777777">
        <w:trPr>
          <w:cantSplit/>
          <w:trHeight w:val="300"/>
        </w:trPr>
        <w:tc>
          <w:tcPr>
            <w:tcW w:w="1065" w:type="dxa"/>
          </w:tcPr>
          <w:p w:rsidRPr="007F6876" w:rsidR="122BEE25" w:rsidP="005B60DC" w:rsidRDefault="00246553" w14:paraId="219244F0" w14:textId="7C5E28ED">
            <w:pPr>
              <w:pStyle w:val="tabelanormalny"/>
            </w:pPr>
            <w:r>
              <w:t>8</w:t>
            </w:r>
            <w:r w:rsidRPr="007F6876" w:rsidR="122BEE25">
              <w:t>.</w:t>
            </w:r>
          </w:p>
        </w:tc>
        <w:tc>
          <w:tcPr>
            <w:tcW w:w="2206" w:type="dxa"/>
          </w:tcPr>
          <w:p w:rsidRPr="007F6876" w:rsidR="505660F1" w:rsidP="005B60DC" w:rsidRDefault="505660F1" w14:paraId="2D966D63" w14:textId="2D3BD862">
            <w:pPr>
              <w:pStyle w:val="tabelanormalny"/>
            </w:pPr>
            <w:r w:rsidRPr="007F6876">
              <w:t>Serwer autoryzacyjny  CeZ</w:t>
            </w:r>
          </w:p>
        </w:tc>
        <w:tc>
          <w:tcPr>
            <w:tcW w:w="5670" w:type="dxa"/>
          </w:tcPr>
          <w:p w:rsidRPr="007F6876" w:rsidR="505660F1" w:rsidP="005B60DC" w:rsidRDefault="505660F1" w14:paraId="4D59D639" w14:textId="39278BDC">
            <w:pPr>
              <w:pStyle w:val="tabelanormalny"/>
            </w:pPr>
            <w:r w:rsidRPr="007F6876">
              <w:t>Serwer udostępniający komunikację z systemem</w:t>
            </w:r>
            <w:r w:rsidR="00174BBA">
              <w:t xml:space="preserve"> Patient Summary</w:t>
            </w:r>
            <w:r w:rsidRPr="007F6876">
              <w:t>.</w:t>
            </w:r>
          </w:p>
        </w:tc>
      </w:tr>
      <w:tr w:rsidRPr="007F6876" w:rsidR="777206FB" w:rsidTr="16282B64" w14:paraId="0DB04012" w14:textId="77777777">
        <w:trPr>
          <w:cantSplit/>
          <w:trHeight w:val="300"/>
        </w:trPr>
        <w:tc>
          <w:tcPr>
            <w:tcW w:w="1065" w:type="dxa"/>
          </w:tcPr>
          <w:p w:rsidRPr="007F6876" w:rsidR="4E5F3B14" w:rsidP="005B60DC" w:rsidRDefault="00246553" w14:paraId="3E1B67B9" w14:textId="1EB3B4C7">
            <w:pPr>
              <w:pStyle w:val="tabelanormalny"/>
            </w:pPr>
            <w:r>
              <w:t>9</w:t>
            </w:r>
            <w:r w:rsidRPr="007F6876" w:rsidR="4E5F3B14">
              <w:t>.</w:t>
            </w:r>
          </w:p>
        </w:tc>
        <w:tc>
          <w:tcPr>
            <w:tcW w:w="2206" w:type="dxa"/>
          </w:tcPr>
          <w:p w:rsidRPr="007F6876" w:rsidR="505660F1" w:rsidP="005B60DC" w:rsidRDefault="505660F1" w14:paraId="08E337C6" w14:textId="27083FB6">
            <w:pPr>
              <w:pStyle w:val="tabelanormalny"/>
            </w:pPr>
            <w:r w:rsidRPr="007F6876">
              <w:t>Serwer autoryzacyjny</w:t>
            </w:r>
          </w:p>
        </w:tc>
        <w:tc>
          <w:tcPr>
            <w:tcW w:w="5670" w:type="dxa"/>
          </w:tcPr>
          <w:p w:rsidRPr="007F6876" w:rsidR="505660F1" w:rsidP="005B60DC" w:rsidRDefault="505660F1" w14:paraId="0B297EA0" w14:textId="1515D6FD">
            <w:pPr>
              <w:pStyle w:val="tabelanormalny"/>
            </w:pPr>
            <w:r w:rsidRPr="007F6876">
              <w:t>Serwer obsługujący żądania autoryzacji - odpowiedzialny za generowanie tokenów dostępu.</w:t>
            </w:r>
          </w:p>
        </w:tc>
      </w:tr>
      <w:tr w:rsidR="260CA740" w:rsidTr="16282B64" w14:paraId="327A2EC6" w14:textId="77777777">
        <w:trPr>
          <w:cantSplit/>
          <w:trHeight w:val="300"/>
        </w:trPr>
        <w:tc>
          <w:tcPr>
            <w:tcW w:w="1065" w:type="dxa"/>
          </w:tcPr>
          <w:p w:rsidRPr="00587C82" w:rsidR="260CA740" w:rsidP="005B60DC" w:rsidRDefault="5B19AE1B" w14:paraId="5401B935" w14:textId="6159028F">
            <w:pPr>
              <w:pStyle w:val="tabelanormalny"/>
            </w:pPr>
            <w:r w:rsidRPr="00587C82">
              <w:t>1</w:t>
            </w:r>
            <w:r w:rsidR="00246553">
              <w:t>0</w:t>
            </w:r>
            <w:r w:rsidRPr="00587C82">
              <w:t>.</w:t>
            </w:r>
          </w:p>
        </w:tc>
        <w:tc>
          <w:tcPr>
            <w:tcW w:w="2206" w:type="dxa"/>
          </w:tcPr>
          <w:p w:rsidRPr="00CF42F4" w:rsidR="260CA740" w:rsidP="005B60DC" w:rsidRDefault="059091CE" w14:paraId="0E839435" w14:textId="7D1BAB64">
            <w:pPr>
              <w:pStyle w:val="tabelanormalny"/>
            </w:pPr>
            <w:r w:rsidRPr="00CF42F4">
              <w:t>OID</w:t>
            </w:r>
          </w:p>
        </w:tc>
        <w:tc>
          <w:tcPr>
            <w:tcW w:w="5670" w:type="dxa"/>
          </w:tcPr>
          <w:p w:rsidR="260CA740" w:rsidP="005B60DC" w:rsidRDefault="044186C4" w14:paraId="7910028C" w14:textId="5397B138">
            <w:pPr>
              <w:pStyle w:val="tabelanormalny"/>
            </w:pPr>
            <w:r w:rsidRPr="0C9256E5">
              <w:t>OID (ang. Object Identifier)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root i wartości extension.</w:t>
            </w:r>
          </w:p>
        </w:tc>
      </w:tr>
      <w:tr w:rsidR="659F77AE" w:rsidTr="16282B64" w14:paraId="79458F17" w14:textId="77777777">
        <w:trPr>
          <w:cantSplit/>
          <w:trHeight w:val="300"/>
        </w:trPr>
        <w:tc>
          <w:tcPr>
            <w:tcW w:w="1065" w:type="dxa"/>
          </w:tcPr>
          <w:p w:rsidRPr="00587C82" w:rsidR="659F77AE" w:rsidP="005B60DC" w:rsidRDefault="6F907C0D" w14:paraId="399E834A" w14:textId="30F86EE2">
            <w:pPr>
              <w:pStyle w:val="tabelanormalny"/>
            </w:pPr>
            <w:r w:rsidRPr="00587C82">
              <w:t>1</w:t>
            </w:r>
            <w:r w:rsidR="00246553">
              <w:t>1</w:t>
            </w:r>
            <w:r w:rsidRPr="00587C82">
              <w:t>.</w:t>
            </w:r>
          </w:p>
        </w:tc>
        <w:tc>
          <w:tcPr>
            <w:tcW w:w="2206" w:type="dxa"/>
          </w:tcPr>
          <w:p w:rsidRPr="00CF42F4" w:rsidR="059091CE" w:rsidP="005B60DC" w:rsidRDefault="059091CE" w14:paraId="5927B7A4" w14:textId="646BF206">
            <w:pPr>
              <w:pStyle w:val="tabelanormalny"/>
            </w:pPr>
            <w:r w:rsidRPr="00CF42F4">
              <w:t>UUID</w:t>
            </w:r>
          </w:p>
        </w:tc>
        <w:tc>
          <w:tcPr>
            <w:tcW w:w="5670" w:type="dxa"/>
          </w:tcPr>
          <w:p w:rsidR="659F77AE" w:rsidP="005B60DC" w:rsidRDefault="4C1E30AB" w14:paraId="2C595A9A" w14:textId="34F382F0">
            <w:pPr>
              <w:pStyle w:val="tabelanormalny"/>
            </w:pPr>
            <w:r w:rsidRPr="558A9F7A">
              <w:t>Uniwersalnie unikalny identyfikator (UUID) to 128-bitowa liczba, która identyfikuje unikalne obiekty internetowe lub dane. Identyfikator UUID jest generowany przez algorytm o wartościach opartych na adresie sieciowym komputera.</w:t>
            </w:r>
            <w:r w:rsidRPr="558A9F7A" w:rsidR="2452015B">
              <w:t xml:space="preserve"> Identyfikator UUID jest zazwyczaj oznaczony 32 cyframi szesnastkowymi wyświetlanymi w pięciu grupach znaków oddzielonych osobno łącznikami. Na przykład identyfikator UUID może wyglądać następująco: f81d4fae-7dec-11d0-a765-00a0c91e6bf6.</w:t>
            </w:r>
          </w:p>
        </w:tc>
      </w:tr>
      <w:tr w:rsidR="659F77AE" w:rsidTr="16282B64" w14:paraId="48825396" w14:textId="77777777">
        <w:trPr>
          <w:cantSplit/>
          <w:trHeight w:val="300"/>
        </w:trPr>
        <w:tc>
          <w:tcPr>
            <w:tcW w:w="1065" w:type="dxa"/>
          </w:tcPr>
          <w:p w:rsidRPr="00587C82" w:rsidR="659F77AE" w:rsidP="005B60DC" w:rsidRDefault="3586B2A4" w14:paraId="5E02DD49" w14:textId="56D19CA8">
            <w:pPr>
              <w:pStyle w:val="tabelanormalny"/>
            </w:pPr>
            <w:r w:rsidRPr="00587C82">
              <w:t>1</w:t>
            </w:r>
            <w:r w:rsidR="00246553">
              <w:t>2</w:t>
            </w:r>
            <w:r w:rsidRPr="00587C82">
              <w:t>.</w:t>
            </w:r>
          </w:p>
        </w:tc>
        <w:tc>
          <w:tcPr>
            <w:tcW w:w="2206" w:type="dxa"/>
          </w:tcPr>
          <w:p w:rsidRPr="00CF42F4" w:rsidR="059091CE" w:rsidP="005B60DC" w:rsidRDefault="059091CE" w14:paraId="093E680E" w14:textId="018524E0">
            <w:pPr>
              <w:pStyle w:val="tabelanormalny"/>
            </w:pPr>
            <w:r w:rsidRPr="00CF42F4">
              <w:t>HL7</w:t>
            </w:r>
          </w:p>
        </w:tc>
        <w:tc>
          <w:tcPr>
            <w:tcW w:w="5670" w:type="dxa"/>
          </w:tcPr>
          <w:p w:rsidRPr="00CF42F4" w:rsidR="659F77AE" w:rsidP="005B60DC" w:rsidRDefault="5E0E1BC0" w14:paraId="2AAEEC2A" w14:textId="31A9428F">
            <w:pPr>
              <w:pStyle w:val="tabelanormalny"/>
            </w:pPr>
            <w:r w:rsidRPr="5D81A969">
              <w:t>Standard HL7 CDA specyfikuje strukturę i semantykę dokumentów medycznych na potrzeby ich wymiany między usługodawcami i pacjentami. Dokument medyczny rozumie się przy tym jako efekt czynu udokumentowania przeprowadzonych świadczeń medycznych, uzyskanych w wyniku tych świadczeń rozpoznań i związanych z planowanym badaniem lub leczeniem zaleceń.</w:t>
            </w:r>
          </w:p>
        </w:tc>
      </w:tr>
      <w:tr w:rsidR="6B86BD7A" w:rsidTr="16282B64" w14:paraId="4DF4D610" w14:textId="77777777">
        <w:trPr>
          <w:cantSplit/>
          <w:trHeight w:val="300"/>
        </w:trPr>
        <w:tc>
          <w:tcPr>
            <w:tcW w:w="1065" w:type="dxa"/>
          </w:tcPr>
          <w:p w:rsidR="24CD8F63" w:rsidP="6B86BD7A" w:rsidRDefault="24CD8F63" w14:paraId="7BBB0EED" w14:textId="1218EE60">
            <w:pPr>
              <w:pStyle w:val="tabelanormalny"/>
            </w:pPr>
            <w:r>
              <w:t>13.</w:t>
            </w:r>
          </w:p>
        </w:tc>
        <w:tc>
          <w:tcPr>
            <w:tcW w:w="2206" w:type="dxa"/>
          </w:tcPr>
          <w:p w:rsidR="24CD8F63" w:rsidP="6B86BD7A" w:rsidRDefault="24CD8F63" w14:paraId="27E2FECE" w14:textId="667F2F8E">
            <w:pPr>
              <w:pStyle w:val="tabelanormalny"/>
            </w:pPr>
            <w:r>
              <w:t>Patient Summary (PS)</w:t>
            </w:r>
          </w:p>
        </w:tc>
        <w:tc>
          <w:tcPr>
            <w:tcW w:w="5670" w:type="dxa"/>
          </w:tcPr>
          <w:p w:rsidR="24CD8F63" w:rsidP="6B86BD7A" w:rsidRDefault="24CD8F63" w14:paraId="4BC1CC31" w14:textId="68AEE30B">
            <w:pPr>
              <w:pStyle w:val="tabelanormalny"/>
            </w:pPr>
            <w:r>
              <w:t>Skrócona Karta Zdrowia Pacjenta zawiera informacje na temat ważnych aspektów zdrowotnych, takich jak grupa krwi, alergie, aktualnie przyjmowane leki, choroby przewlekłe, operacje czy wszczepione urządzenia. PS pomoże lekarzom opracować odpowiednie leczenie, uniknąć potencjalnego ryzyka i pokonać bariery językowe.</w:t>
            </w:r>
          </w:p>
        </w:tc>
      </w:tr>
    </w:tbl>
    <w:p w:rsidR="0DC19538" w:rsidP="4811E045" w:rsidRDefault="092C1ABC" w14:paraId="590D98AD" w14:textId="221A3786">
      <w:pPr>
        <w:pStyle w:val="Nagwek1"/>
        <w:spacing w:line="288" w:lineRule="auto"/>
        <w:ind w:left="851" w:hanging="851"/>
        <w:rPr>
          <w:rFonts w:eastAsia="Arial"/>
        </w:rPr>
      </w:pPr>
      <w:bookmarkStart w:name="_Toc2106612196" w:id="104819015"/>
      <w:r w:rsidRPr="33D35853" w:rsidR="092C1ABC">
        <w:rPr>
          <w:rFonts w:eastAsia="Arial"/>
        </w:rPr>
        <w:t>Opis rozwiązania</w:t>
      </w:r>
      <w:bookmarkEnd w:id="104819015"/>
    </w:p>
    <w:p w:rsidRPr="00C93E94" w:rsidR="00E46697" w:rsidP="16282B64" w:rsidRDefault="2C53678C" w14:paraId="4A82AA27" w14:textId="7B227B1C">
      <w:pPr>
        <w:spacing w:line="288" w:lineRule="auto"/>
        <w:rPr>
          <w:rFonts w:eastAsia="Arial"/>
        </w:rPr>
      </w:pPr>
      <w:r w:rsidRPr="16282B64">
        <w:rPr>
          <w:rFonts w:eastAsia="Arial"/>
        </w:rPr>
        <w:t xml:space="preserve">Celem głównym </w:t>
      </w:r>
      <w:r w:rsidRPr="16282B64" w:rsidR="14FAA39C">
        <w:rPr>
          <w:rFonts w:eastAsia="Arial"/>
        </w:rPr>
        <w:t xml:space="preserve">w </w:t>
      </w:r>
      <w:r w:rsidRPr="16282B64" w:rsidR="3159297B">
        <w:rPr>
          <w:rFonts w:eastAsia="Arial"/>
        </w:rPr>
        <w:t xml:space="preserve">zakresie przedmiotowego wydania </w:t>
      </w:r>
      <w:r w:rsidRPr="16282B64" w:rsidR="6D966CF4">
        <w:rPr>
          <w:rFonts w:eastAsia="Arial"/>
        </w:rPr>
        <w:t>C</w:t>
      </w:r>
      <w:r w:rsidRPr="16282B64" w:rsidR="497609B9">
        <w:rPr>
          <w:rFonts w:eastAsia="Arial"/>
        </w:rPr>
        <w:t>e</w:t>
      </w:r>
      <w:r w:rsidRPr="16282B64" w:rsidR="6D966CF4">
        <w:rPr>
          <w:rFonts w:eastAsia="Arial"/>
        </w:rPr>
        <w:t>Z</w:t>
      </w:r>
      <w:r w:rsidRPr="16282B64" w:rsidR="3159297B">
        <w:rPr>
          <w:rFonts w:eastAsia="Arial"/>
        </w:rPr>
        <w:t xml:space="preserve"> udostępnia dla potrzeb testów komunikacji środowisko integracyjne systemu P1, wraz</w:t>
      </w:r>
      <w:r w:rsidRPr="16282B64" w:rsidR="3A10B31E">
        <w:rPr>
          <w:rFonts w:eastAsia="Arial"/>
        </w:rPr>
        <w:t xml:space="preserve"> </w:t>
      </w:r>
      <w:r w:rsidRPr="16282B64" w:rsidR="3159297B">
        <w:rPr>
          <w:rFonts w:eastAsia="Arial"/>
        </w:rPr>
        <w:t>z usługami</w:t>
      </w:r>
      <w:r w:rsidRPr="16282B64" w:rsidR="003873DB">
        <w:rPr>
          <w:rFonts w:eastAsia="Arial"/>
        </w:rPr>
        <w:t xml:space="preserve"> </w:t>
      </w:r>
      <w:r w:rsidRPr="16282B64" w:rsidR="3159297B">
        <w:rPr>
          <w:rFonts w:eastAsia="Arial"/>
        </w:rPr>
        <w:t xml:space="preserve">odczytu </w:t>
      </w:r>
      <w:r w:rsidRPr="16282B64" w:rsidR="003873DB">
        <w:rPr>
          <w:rFonts w:eastAsia="Arial"/>
        </w:rPr>
        <w:t>PS</w:t>
      </w:r>
      <w:r w:rsidRPr="16282B64" w:rsidR="3159297B">
        <w:rPr>
          <w:rFonts w:eastAsia="Arial"/>
        </w:rPr>
        <w:t>, pełnym mechanizmem uwierzytelnienia wywołania usług sieciowych</w:t>
      </w:r>
      <w:r w:rsidRPr="16282B64" w:rsidR="003873DB">
        <w:rPr>
          <w:rFonts w:eastAsia="Arial"/>
        </w:rPr>
        <w:t>.</w:t>
      </w:r>
      <w:r w:rsidRPr="16282B64" w:rsidR="3159297B">
        <w:rPr>
          <w:rFonts w:eastAsia="Arial"/>
        </w:rPr>
        <w:t xml:space="preserve"> </w:t>
      </w:r>
    </w:p>
    <w:p w:rsidRPr="00C93E94" w:rsidR="00E46697" w:rsidP="4811E045" w:rsidRDefault="00E46697" w14:paraId="11C673DC" w14:textId="38F59657">
      <w:pPr>
        <w:spacing w:line="288" w:lineRule="auto"/>
        <w:rPr>
          <w:rFonts w:eastAsia="Arial"/>
        </w:rPr>
      </w:pPr>
      <w:r w:rsidRPr="777206FB">
        <w:rPr>
          <w:rFonts w:eastAsia="Arial"/>
        </w:rPr>
        <w:t xml:space="preserve">System P1 </w:t>
      </w:r>
      <w:r w:rsidR="003873DB">
        <w:rPr>
          <w:rFonts w:eastAsia="Arial"/>
        </w:rPr>
        <w:t>udostępni</w:t>
      </w:r>
      <w:r w:rsidRPr="777206FB">
        <w:rPr>
          <w:rFonts w:eastAsia="Arial"/>
        </w:rPr>
        <w:t xml:space="preserve"> </w:t>
      </w:r>
      <w:r w:rsidRPr="003873DB" w:rsidR="003873DB">
        <w:rPr>
          <w:rFonts w:eastAsia="Arial"/>
        </w:rPr>
        <w:t>Patient Summary (PS), czyli skróconą kartą zdrowia pacjenta obejmującą m.in. alergie, leki, choroby przewlekłe oraz grupę krwi.</w:t>
      </w:r>
    </w:p>
    <w:p w:rsidRPr="00C93E94" w:rsidR="00E46697" w:rsidP="4811E045" w:rsidRDefault="00E46697" w14:paraId="093C48AB" w14:textId="7D3F14E7">
      <w:pPr>
        <w:spacing w:line="288" w:lineRule="auto"/>
        <w:rPr>
          <w:rFonts w:eastAsia="Arial"/>
        </w:rPr>
      </w:pPr>
      <w:r w:rsidRPr="4811E045">
        <w:rPr>
          <w:rFonts w:eastAsia="Arial"/>
        </w:rPr>
        <w:t xml:space="preserve">Opis wszystkich usług w ujęciu biznesowym, zawarto w dokumencie </w:t>
      </w:r>
      <w:hyperlink r:id="rId11">
        <w:r w:rsidRPr="4811E045">
          <w:rPr>
            <w:rFonts w:eastAsia="Arial"/>
          </w:rPr>
          <w:t>Usługi biznesowe dla Projektu P1</w:t>
        </w:r>
      </w:hyperlink>
      <w:r w:rsidRPr="4811E045">
        <w:rPr>
          <w:rFonts w:eastAsia="Arial"/>
        </w:rPr>
        <w:t>.</w:t>
      </w:r>
    </w:p>
    <w:p w:rsidRPr="00C93E94" w:rsidR="00E46697" w:rsidP="4811E045" w:rsidRDefault="00E46697" w14:paraId="59D64D0B" w14:textId="26C31894">
      <w:pPr>
        <w:spacing w:line="288" w:lineRule="auto"/>
        <w:rPr>
          <w:rFonts w:eastAsia="Arial"/>
        </w:rPr>
      </w:pPr>
      <w:r w:rsidRPr="16282B64">
        <w:rPr>
          <w:rFonts w:eastAsia="Arial"/>
        </w:rPr>
        <w:t>Projekt P1 został wskazany do sfinansowania ze środków Unii Europejskiej</w:t>
      </w:r>
      <w:r w:rsidRPr="16282B64" w:rsidR="003873DB">
        <w:rPr>
          <w:rFonts w:eastAsia="Arial"/>
        </w:rPr>
        <w:t>.</w:t>
      </w:r>
    </w:p>
    <w:p w:rsidR="5583466A" w:rsidP="4811E045" w:rsidRDefault="3AC67505" w14:paraId="2EE31FCC" w14:textId="09E852A9">
      <w:pPr>
        <w:pStyle w:val="Nagwek1"/>
        <w:spacing w:line="288" w:lineRule="auto"/>
        <w:ind w:left="851" w:hanging="851"/>
        <w:rPr>
          <w:rFonts w:eastAsia="Arial"/>
        </w:rPr>
      </w:pPr>
      <w:bookmarkStart w:name="_Toc2022745094" w:id="1402665818"/>
      <w:r w:rsidRPr="33D35853" w:rsidR="3AC67505">
        <w:rPr>
          <w:rFonts w:eastAsia="Arial"/>
        </w:rPr>
        <w:t xml:space="preserve">Serwer autoryzacyjne dla usług </w:t>
      </w:r>
      <w:r w:rsidRPr="33D35853" w:rsidR="003873DB">
        <w:rPr>
          <w:rFonts w:eastAsia="Arial"/>
        </w:rPr>
        <w:t>PATIENT SUMMARY</w:t>
      </w:r>
      <w:bookmarkEnd w:id="1402665818"/>
    </w:p>
    <w:p w:rsidR="41A4F77D" w:rsidP="4811E045" w:rsidRDefault="41A4F77D" w14:paraId="065B89F3" w14:textId="07A2C18F">
      <w:pPr>
        <w:rPr>
          <w:rFonts w:eastAsia="Arial"/>
        </w:rPr>
      </w:pPr>
      <w:r w:rsidRPr="4811E045">
        <w:rPr>
          <w:rFonts w:eastAsia="Arial"/>
        </w:rPr>
        <w:t xml:space="preserve">Dostęp do serwera autoryzacyjnego dla usług </w:t>
      </w:r>
      <w:r w:rsidR="003873DB">
        <w:rPr>
          <w:rFonts w:eastAsia="Arial"/>
        </w:rPr>
        <w:t xml:space="preserve">Patient Summary </w:t>
      </w:r>
      <w:r w:rsidRPr="4811E045">
        <w:rPr>
          <w:rFonts w:eastAsia="Arial"/>
        </w:rPr>
        <w:t>zabezpieczony jest protokołem TLS. Wymagane jest obustronne uwierzytelnienie. Do uwierzytelnienia podmiotu należy wykorzystać certyfikat TLS wystawiony przez Centrum Certyfikacji P1.</w:t>
      </w:r>
    </w:p>
    <w:p w:rsidR="4811E045" w:rsidP="4811E045" w:rsidRDefault="41A4F77D" w14:paraId="06F18BC5" w14:textId="04F5B8A0">
      <w:pPr>
        <w:rPr>
          <w:rFonts w:eastAsia="Arial"/>
        </w:rPr>
      </w:pPr>
      <w:r w:rsidRPr="4811E045">
        <w:rPr>
          <w:rFonts w:eastAsia="Arial"/>
        </w:rPr>
        <w:t xml:space="preserve">Adres serwera CeZ </w:t>
      </w:r>
      <w:r w:rsidR="00083628">
        <w:rPr>
          <w:rFonts w:eastAsia="Arial"/>
        </w:rPr>
        <w:t xml:space="preserve">na </w:t>
      </w:r>
      <w:r w:rsidRPr="4811E045">
        <w:rPr>
          <w:rFonts w:eastAsia="Arial"/>
        </w:rPr>
        <w:t>środowisku integracyjnym Systemu P1 to https://isus.ezdrowie.gov.pl</w:t>
      </w:r>
    </w:p>
    <w:p w:rsidRPr="00C93E94" w:rsidR="008856E3" w:rsidP="4811E045" w:rsidRDefault="350FBC1F" w14:paraId="052D9604" w14:textId="02CF327B">
      <w:pPr>
        <w:pStyle w:val="Nagwek2"/>
        <w:jc w:val="left"/>
        <w:rPr>
          <w:rFonts w:eastAsia="Arial"/>
        </w:rPr>
      </w:pPr>
      <w:bookmarkStart w:name="_Toc1381500658" w:id="1390727078"/>
      <w:r w:rsidRPr="33D35853" w:rsidR="350FBC1F">
        <w:rPr>
          <w:rFonts w:eastAsia="Arial"/>
        </w:rPr>
        <w:t xml:space="preserve">Komunikacja z serwerem autoryzacyjnym dla usług </w:t>
      </w:r>
      <w:r w:rsidRPr="33D35853" w:rsidR="003873DB">
        <w:rPr>
          <w:rFonts w:eastAsia="Arial"/>
        </w:rPr>
        <w:t>Patient</w:t>
      </w:r>
      <w:r w:rsidRPr="33D35853" w:rsidR="003873DB">
        <w:rPr>
          <w:rFonts w:eastAsia="Arial"/>
        </w:rPr>
        <w:t xml:space="preserve"> </w:t>
      </w:r>
      <w:r w:rsidRPr="33D35853" w:rsidR="003873DB">
        <w:rPr>
          <w:rFonts w:eastAsia="Arial"/>
        </w:rPr>
        <w:t>Summary</w:t>
      </w:r>
      <w:bookmarkEnd w:id="1390727078"/>
    </w:p>
    <w:p w:rsidR="4811E045" w:rsidP="4811E045" w:rsidRDefault="75C2613E" w14:paraId="7130495F" w14:textId="5C1F7590">
      <w:pPr>
        <w:rPr>
          <w:rFonts w:eastAsia="Arial"/>
        </w:rPr>
      </w:pPr>
      <w:r w:rsidRPr="4811E045">
        <w:rPr>
          <w:rFonts w:eastAsia="Arial"/>
        </w:rPr>
        <w:t>Operacje realizowane są z wykorzystaniem metod protokołu HTTP.</w:t>
      </w:r>
    </w:p>
    <w:p w:rsidR="7064E932" w:rsidP="4811E045" w:rsidRDefault="22438785" w14:paraId="4A2F856C" w14:textId="6ED7DCAF">
      <w:pPr>
        <w:pStyle w:val="Nagwek2"/>
        <w:spacing w:line="288" w:lineRule="auto"/>
        <w:jc w:val="left"/>
        <w:rPr>
          <w:rFonts w:eastAsia="Arial"/>
        </w:rPr>
      </w:pPr>
      <w:bookmarkStart w:name="_Toc1365682596" w:id="1087992967"/>
      <w:r w:rsidRPr="33D35853" w:rsidR="22438785">
        <w:rPr>
          <w:rFonts w:eastAsia="Arial"/>
        </w:rPr>
        <w:t xml:space="preserve">Uwierzytelnienie i autoryzacja do usług serwera autoryzacyjnego dla usług </w:t>
      </w:r>
      <w:r w:rsidRPr="33D35853" w:rsidR="003873DB">
        <w:rPr>
          <w:rFonts w:eastAsia="Arial"/>
        </w:rPr>
        <w:t>Patient</w:t>
      </w:r>
      <w:r w:rsidRPr="33D35853" w:rsidR="003873DB">
        <w:rPr>
          <w:rFonts w:eastAsia="Arial"/>
        </w:rPr>
        <w:t xml:space="preserve"> </w:t>
      </w:r>
      <w:r w:rsidRPr="33D35853" w:rsidR="003873DB">
        <w:rPr>
          <w:rFonts w:eastAsia="Arial"/>
        </w:rPr>
        <w:t>Summary</w:t>
      </w:r>
      <w:bookmarkEnd w:id="1087992967"/>
    </w:p>
    <w:p w:rsidR="67BB838F" w:rsidP="4811E045" w:rsidRDefault="67BB838F" w14:paraId="3472DC19" w14:textId="4B514B4B">
      <w:pPr>
        <w:rPr>
          <w:rFonts w:eastAsia="Arial"/>
        </w:rPr>
      </w:pPr>
      <w:r w:rsidRPr="4811E045">
        <w:rPr>
          <w:rFonts w:eastAsia="Arial"/>
        </w:rPr>
        <w:t>Uwierzytelnienie i autoryzacja dostępu do usług serwera</w:t>
      </w:r>
      <w:r w:rsidR="003873DB">
        <w:rPr>
          <w:rFonts w:eastAsia="Arial"/>
        </w:rPr>
        <w:t xml:space="preserve"> </w:t>
      </w:r>
      <w:r w:rsidRPr="4811E045">
        <w:rPr>
          <w:rFonts w:eastAsia="Arial"/>
        </w:rPr>
        <w:t xml:space="preserve">CeZ bazuje na standardzie OAuth 2.0 i metodzie zgodnej z “Client Credentials Grant”. W wyniku uwierzytelnienia się i autoryzacji dostępu do usługi serwera autoryzacyjnego dla usług </w:t>
      </w:r>
      <w:r w:rsidR="003873DB">
        <w:rPr>
          <w:rFonts w:eastAsia="Arial"/>
        </w:rPr>
        <w:t>Patient Summary</w:t>
      </w:r>
      <w:r w:rsidRPr="4811E045">
        <w:rPr>
          <w:rFonts w:eastAsia="Arial"/>
        </w:rPr>
        <w:t>, system zewnętrzny Usługodawcy (klient) pozyskuje z Systemu P1 (serwera autoryzacji) TOKEN DOSTĘPOWY.</w:t>
      </w:r>
    </w:p>
    <w:p w:rsidR="67BB838F" w:rsidP="4811E045" w:rsidRDefault="67BB838F" w14:paraId="09D1F5D1" w14:textId="3B1EF2F8">
      <w:pPr>
        <w:rPr>
          <w:rFonts w:eastAsia="Arial"/>
        </w:rPr>
      </w:pPr>
      <w:r w:rsidRPr="4811E045">
        <w:rPr>
          <w:rFonts w:eastAsia="Arial"/>
        </w:rPr>
        <w:t>Warunkiem uzyskania TOKEN</w:t>
      </w:r>
      <w:r w:rsidR="00A3105B">
        <w:rPr>
          <w:rFonts w:eastAsia="Arial"/>
        </w:rPr>
        <w:t>A</w:t>
      </w:r>
      <w:r w:rsidRPr="4811E045">
        <w:rPr>
          <w:rFonts w:eastAsia="Arial"/>
        </w:rPr>
        <w:t xml:space="preserve"> DOSTĘPOWEGO jest posiadanie aktualnego certyfikatu do uwierzytelnienia danych (WS-Security), wystawionego przez Centrum Certyfikacji P1.</w:t>
      </w:r>
    </w:p>
    <w:p w:rsidR="67BB838F" w:rsidP="4811E045" w:rsidRDefault="1A45F0B3" w14:paraId="21D0A9DF" w14:textId="51099CBF">
      <w:pPr>
        <w:rPr>
          <w:rFonts w:eastAsia="Arial"/>
        </w:rPr>
      </w:pPr>
      <w:r w:rsidRPr="1579D4A3">
        <w:rPr>
          <w:rFonts w:eastAsia="Arial"/>
        </w:rPr>
        <w:t>TOKEN DOSTĘPOWY wymagany jest każdorazowo przy przekazaniu żądania wykonania operacji na serwerze CeZ. TOKEN DOSTĘPOWY umieszczany jest w nagłówku Autorization (“Authorization” - “Bearer ‘otrzymany z serwera autoryzacyjnego TOKEN DOSTĘPOWY’”).</w:t>
      </w:r>
    </w:p>
    <w:p w:rsidR="67BB838F" w:rsidP="4811E045" w:rsidRDefault="67BB838F" w14:paraId="7E6E9784" w14:textId="268EF3A4">
      <w:pPr>
        <w:rPr>
          <w:rFonts w:eastAsia="Arial"/>
        </w:rPr>
      </w:pPr>
      <w:r w:rsidRPr="4811E045">
        <w:rPr>
          <w:rFonts w:eastAsia="Arial"/>
        </w:rPr>
        <w:t>TOKEN DOSTĘPOWY obejmuje dane autoryzacyjne Usługodawcy, w tym uwierzytelniony identyfikator Usługodawcy oraz jego rolę w Systemie P1.</w:t>
      </w:r>
    </w:p>
    <w:p w:rsidR="67BB838F" w:rsidP="4811E045" w:rsidRDefault="7672B729" w14:paraId="626F49AB" w14:textId="2F555AF4">
      <w:pPr>
        <w:pStyle w:val="Nagwek2"/>
        <w:spacing w:line="288" w:lineRule="auto"/>
        <w:jc w:val="left"/>
        <w:rPr>
          <w:rFonts w:eastAsia="Arial"/>
        </w:rPr>
      </w:pPr>
      <w:bookmarkStart w:name="_Toc44093991" w:id="2138287738"/>
      <w:r w:rsidRPr="33D35853" w:rsidR="7672B729">
        <w:rPr>
          <w:rFonts w:eastAsia="Arial"/>
        </w:rPr>
        <w:t xml:space="preserve">Przebieg uwierzytelnienia i autoryzacji dostępu do usług serwera autoryzacyjnego dla usług </w:t>
      </w:r>
      <w:r w:rsidRPr="33D35853" w:rsidR="003873DB">
        <w:rPr>
          <w:rFonts w:eastAsia="Arial"/>
        </w:rPr>
        <w:t>Patient</w:t>
      </w:r>
      <w:r w:rsidRPr="33D35853" w:rsidR="003873DB">
        <w:rPr>
          <w:rFonts w:eastAsia="Arial"/>
        </w:rPr>
        <w:t xml:space="preserve"> </w:t>
      </w:r>
      <w:r w:rsidRPr="33D35853" w:rsidR="003873DB">
        <w:rPr>
          <w:rFonts w:eastAsia="Arial"/>
        </w:rPr>
        <w:t>Summary</w:t>
      </w:r>
      <w:bookmarkEnd w:id="2138287738"/>
    </w:p>
    <w:p w:rsidR="67BB838F" w:rsidP="4811E045" w:rsidRDefault="67BB838F" w14:paraId="638164CB" w14:textId="7F228155">
      <w:pPr>
        <w:rPr>
          <w:rFonts w:eastAsia="Arial"/>
        </w:rPr>
      </w:pPr>
      <w:r w:rsidRPr="4811E045">
        <w:rPr>
          <w:rFonts w:eastAsia="Arial"/>
        </w:rPr>
        <w:t>Uwierzytelnienie systemu zewnętrznego Usługodawcy (klienta) realizowane jest z użyciem metody private_key_jwt  przedstawionej w OpenID Connect 1.0.</w:t>
      </w:r>
    </w:p>
    <w:p w:rsidR="67BB838F" w:rsidP="4811E045" w:rsidRDefault="67BB838F" w14:paraId="4D86C0FA" w14:textId="262F88CF">
      <w:pPr>
        <w:rPr>
          <w:rFonts w:eastAsia="Arial"/>
        </w:rPr>
      </w:pPr>
      <w:r w:rsidRPr="4811E045">
        <w:rPr>
          <w:rFonts w:eastAsia="Arial"/>
        </w:rPr>
        <w:t>W procesie uwierzytelnienia i autoryzacji dostępu do usług serwera</w:t>
      </w:r>
      <w:r w:rsidR="003873DB">
        <w:rPr>
          <w:rFonts w:eastAsia="Arial"/>
        </w:rPr>
        <w:t xml:space="preserve"> </w:t>
      </w:r>
      <w:r w:rsidRPr="4811E045">
        <w:rPr>
          <w:rFonts w:eastAsia="Arial"/>
        </w:rPr>
        <w:t>CeZ, system zewnętrzny Usługodawcy (klient) przygotowuje i przekazuje do Systemu P1 (serwera autoryzacyjnego) żądanie autoryzacji zawierające TOKEN UWIERZYTELNIAJĄCY (JSON Web Token).</w:t>
      </w:r>
    </w:p>
    <w:p w:rsidR="67BB838F" w:rsidP="4811E045" w:rsidRDefault="67BB838F" w14:paraId="44152E2B" w14:textId="7EE00B00">
      <w:pPr>
        <w:rPr>
          <w:rFonts w:eastAsia="Arial"/>
        </w:rPr>
      </w:pPr>
      <w:r w:rsidRPr="4811E045">
        <w:rPr>
          <w:rFonts w:eastAsia="Arial"/>
        </w:rPr>
        <w:t>Pozytywna odpowiedź na żądanie autoryzacji posiada status HTTP 200. W treści odpowiedzi zwrócony jest TOKEN DOSTĘPOWY (JSON Web Token).</w:t>
      </w:r>
    </w:p>
    <w:p w:rsidR="67BB838F" w:rsidP="4811E045" w:rsidRDefault="7672B729" w14:paraId="14CF069F" w14:textId="16E8A3BA">
      <w:pPr>
        <w:pStyle w:val="Nagwek2"/>
        <w:spacing w:line="288" w:lineRule="auto"/>
        <w:jc w:val="left"/>
        <w:rPr>
          <w:rFonts w:eastAsia="Arial"/>
          <w:sz w:val="22"/>
          <w:szCs w:val="22"/>
        </w:rPr>
      </w:pPr>
      <w:bookmarkStart w:name="_Toc279860187" w:id="2018978351"/>
      <w:r w:rsidRPr="33D35853" w:rsidR="7672B729">
        <w:rPr>
          <w:rFonts w:eastAsia="Arial"/>
        </w:rPr>
        <w:t xml:space="preserve">Przygotowanie </w:t>
      </w:r>
      <w:r w:rsidRPr="33D35853" w:rsidR="7672B729">
        <w:rPr>
          <w:rFonts w:eastAsia="Arial"/>
        </w:rPr>
        <w:t>token</w:t>
      </w:r>
      <w:r w:rsidRPr="33D35853" w:rsidR="4C526A8C">
        <w:rPr>
          <w:rFonts w:eastAsia="Arial"/>
        </w:rPr>
        <w:t>a</w:t>
      </w:r>
      <w:r w:rsidRPr="33D35853" w:rsidR="7672B729">
        <w:rPr>
          <w:rFonts w:eastAsia="Arial"/>
        </w:rPr>
        <w:t xml:space="preserve"> uwierzytelniającego</w:t>
      </w:r>
      <w:bookmarkEnd w:id="2018978351"/>
    </w:p>
    <w:p w:rsidR="2002B3AF" w:rsidP="4811E045" w:rsidRDefault="2002B3AF" w14:paraId="2DAC19CB" w14:textId="74CDC302">
      <w:pPr>
        <w:rPr>
          <w:rFonts w:eastAsia="Arial"/>
        </w:rPr>
      </w:pPr>
      <w:r w:rsidRPr="4811E045">
        <w:rPr>
          <w:rFonts w:eastAsia="Arial"/>
        </w:rPr>
        <w:t>Struktura TOKEN UWIERZYTELNIAJĄCEGO obejmuje:</w:t>
      </w:r>
    </w:p>
    <w:p w:rsidR="2002B3AF" w:rsidP="4811E045" w:rsidRDefault="2002B3AF" w14:paraId="5A7E3F32" w14:textId="7424EE9E">
      <w:pPr>
        <w:rPr>
          <w:rFonts w:eastAsia="Arial"/>
        </w:rPr>
      </w:pPr>
      <w:r w:rsidRPr="4811E045">
        <w:rPr>
          <w:rFonts w:eastAsia="Arial"/>
        </w:rPr>
        <w:t>HEADER.PAYLOAD.SIGNATURE</w:t>
      </w:r>
    </w:p>
    <w:p w:rsidR="2002B3AF" w:rsidP="4811E045" w:rsidRDefault="2002B3AF" w14:paraId="33EEC2F5" w14:textId="1E2084CD">
      <w:pPr>
        <w:rPr>
          <w:rFonts w:eastAsia="Arial"/>
        </w:rPr>
      </w:pPr>
      <w:r w:rsidRPr="4811E045">
        <w:rPr>
          <w:rFonts w:eastAsia="Arial"/>
        </w:rPr>
        <w:t>Każda z sekcji z osobna zakodowana jest z użyciem Base64.</w:t>
      </w:r>
    </w:p>
    <w:p w:rsidR="2002B3AF" w:rsidP="00CB18C8" w:rsidRDefault="2002B3AF" w14:paraId="38BF0E64" w14:textId="38ED221E">
      <w:pPr>
        <w:pStyle w:val="Akapitzlist"/>
        <w:numPr>
          <w:ilvl w:val="0"/>
          <w:numId w:val="12"/>
        </w:numPr>
        <w:rPr>
          <w:rFonts w:ascii="Arial" w:hAnsi="Arial" w:eastAsia="Arial" w:cs="Arial"/>
          <w:szCs w:val="22"/>
        </w:rPr>
      </w:pPr>
      <w:r w:rsidRPr="4811E045">
        <w:rPr>
          <w:rFonts w:ascii="Arial" w:hAnsi="Arial" w:eastAsia="Arial" w:cs="Arial"/>
        </w:rPr>
        <w:t xml:space="preserve">Sekcja HEADER: </w:t>
      </w:r>
    </w:p>
    <w:p w:rsidR="2002B3AF" w:rsidP="4811E045" w:rsidRDefault="2002B3AF" w14:paraId="60308CB1" w14:textId="586C223B">
      <w:pPr>
        <w:rPr>
          <w:rFonts w:eastAsia="Arial"/>
        </w:rPr>
      </w:pPr>
      <w:r w:rsidRPr="4811E045">
        <w:rPr>
          <w:rFonts w:eastAsia="Arial"/>
        </w:rPr>
        <w:t>Sekcja nagłówka - obejmuje wskazanie na typ token</w:t>
      </w:r>
      <w:r w:rsidR="008477A7">
        <w:rPr>
          <w:rFonts w:eastAsia="Arial"/>
        </w:rPr>
        <w:t>a</w:t>
      </w:r>
      <w:r w:rsidRPr="4811E045">
        <w:rPr>
          <w:rFonts w:eastAsia="Arial"/>
        </w:rPr>
        <w:t xml:space="preserve"> oraz o algorytm, którym został podpisany token.</w:t>
      </w:r>
    </w:p>
    <w:p w:rsidR="2002B3AF" w:rsidP="4811E045" w:rsidRDefault="001C324E" w14:paraId="1ED3C986" w14:textId="277A17CB">
      <w:pPr>
        <w:rPr>
          <w:rFonts w:eastAsia="Arial"/>
        </w:rPr>
      </w:pPr>
      <w:r>
        <w:rPr>
          <w:rFonts w:eastAsia="Arial"/>
        </w:rPr>
        <w:t>S</w:t>
      </w:r>
      <w:r w:rsidRPr="4811E045" w:rsidR="2002B3AF">
        <w:rPr>
          <w:rFonts w:eastAsia="Arial"/>
        </w:rPr>
        <w:t xml:space="preserve">ekcja nagłówka </w:t>
      </w:r>
      <w:r>
        <w:rPr>
          <w:rFonts w:eastAsia="Arial"/>
        </w:rPr>
        <w:t xml:space="preserve">tokena </w:t>
      </w:r>
      <w:r w:rsidRPr="4811E045" w:rsidR="2002B3AF">
        <w:rPr>
          <w:rFonts w:eastAsia="Arial"/>
        </w:rPr>
        <w:t xml:space="preserve">ma postać: </w:t>
      </w:r>
    </w:p>
    <w:p w:rsidRPr="00AF6C56" w:rsidR="00A93F5F" w:rsidP="00A93F5F" w:rsidRDefault="00A93F5F" w14:paraId="4F5C59AD" w14:textId="77777777">
      <w:pPr>
        <w:pBdr>
          <w:top w:val="single" w:color="auto" w:sz="4" w:space="1"/>
          <w:left w:val="single" w:color="auto" w:sz="4" w:space="4"/>
          <w:bottom w:val="single" w:color="auto" w:sz="4" w:space="1"/>
          <w:right w:val="single" w:color="auto" w:sz="4" w:space="4"/>
        </w:pBdr>
        <w:shd w:val="clear" w:color="auto" w:fill="F2F2F2" w:themeFill="background1" w:themeFillShade="F2"/>
        <w:rPr>
          <w:sz w:val="20"/>
          <w:szCs w:val="20"/>
        </w:rPr>
      </w:pPr>
      <w:r w:rsidRPr="00AF6C56">
        <w:rPr>
          <w:sz w:val="20"/>
          <w:szCs w:val="20"/>
        </w:rPr>
        <w:t xml:space="preserve">{  </w:t>
      </w:r>
    </w:p>
    <w:p w:rsidRPr="00AF6C56" w:rsidR="00A93F5F" w:rsidP="00A93F5F" w:rsidRDefault="00A93F5F" w14:paraId="24E92282" w14:textId="4973E8F8">
      <w:pPr>
        <w:pBdr>
          <w:top w:val="single" w:color="auto" w:sz="4" w:space="1"/>
          <w:left w:val="single" w:color="auto" w:sz="4" w:space="4"/>
          <w:bottom w:val="single" w:color="auto" w:sz="4" w:space="1"/>
          <w:right w:val="single" w:color="auto" w:sz="4" w:space="4"/>
        </w:pBdr>
        <w:shd w:val="clear" w:color="auto" w:fill="F2F2F2" w:themeFill="background1" w:themeFillShade="F2"/>
        <w:rPr>
          <w:sz w:val="20"/>
          <w:szCs w:val="20"/>
        </w:rPr>
      </w:pPr>
      <w:r w:rsidRPr="00AF6C56">
        <w:rPr>
          <w:sz w:val="20"/>
          <w:szCs w:val="20"/>
        </w:rPr>
        <w:t>“alg”: “RS256”,</w:t>
      </w:r>
    </w:p>
    <w:p w:rsidRPr="00AF6C56" w:rsidR="00A93F5F" w:rsidP="00A93F5F" w:rsidRDefault="00A93F5F" w14:paraId="1EDD94D8" w14:textId="2FEFD6CC">
      <w:pPr>
        <w:pBdr>
          <w:top w:val="single" w:color="auto" w:sz="4" w:space="1"/>
          <w:left w:val="single" w:color="auto" w:sz="4" w:space="4"/>
          <w:bottom w:val="single" w:color="auto" w:sz="4" w:space="1"/>
          <w:right w:val="single" w:color="auto" w:sz="4" w:space="4"/>
        </w:pBdr>
        <w:shd w:val="clear" w:color="auto" w:fill="F2F2F2" w:themeFill="background1" w:themeFillShade="F2"/>
        <w:rPr>
          <w:sz w:val="20"/>
          <w:szCs w:val="20"/>
        </w:rPr>
      </w:pPr>
      <w:r w:rsidRPr="00AF6C56">
        <w:rPr>
          <w:sz w:val="20"/>
          <w:szCs w:val="20"/>
        </w:rPr>
        <w:t>“typ”: ”JWT”</w:t>
      </w:r>
    </w:p>
    <w:p w:rsidRPr="00AF6C56" w:rsidR="26B151C5" w:rsidP="00A93F5F" w:rsidRDefault="00A93F5F" w14:paraId="197A5F72" w14:textId="112DE481">
      <w:pPr>
        <w:pBdr>
          <w:top w:val="single" w:color="auto" w:sz="4" w:space="1"/>
          <w:left w:val="single" w:color="auto" w:sz="4" w:space="4"/>
          <w:bottom w:val="single" w:color="auto" w:sz="4" w:space="1"/>
          <w:right w:val="single" w:color="auto" w:sz="4" w:space="4"/>
        </w:pBdr>
        <w:shd w:val="clear" w:color="auto" w:fill="F2F2F2" w:themeFill="background1" w:themeFillShade="F2"/>
        <w:rPr>
          <w:sz w:val="20"/>
          <w:szCs w:val="20"/>
        </w:rPr>
      </w:pPr>
      <w:r w:rsidRPr="00AF6C56">
        <w:rPr>
          <w:sz w:val="20"/>
          <w:szCs w:val="20"/>
        </w:rPr>
        <w:t>}</w:t>
      </w:r>
    </w:p>
    <w:p w:rsidR="2002B3AF" w:rsidP="4811E045" w:rsidRDefault="2002B3AF" w14:paraId="5E6A268B" w14:textId="0494EB25">
      <w:pPr>
        <w:rPr>
          <w:rFonts w:eastAsia="Arial"/>
        </w:rPr>
      </w:pPr>
      <w:r w:rsidRPr="4811E045">
        <w:rPr>
          <w:rFonts w:eastAsia="Arial"/>
        </w:rPr>
        <w:t xml:space="preserve">gdzie: </w:t>
      </w:r>
    </w:p>
    <w:p w:rsidR="2002B3AF" w:rsidP="00CB18C8" w:rsidRDefault="2002B3AF" w14:paraId="35E2A6AC" w14:textId="44D3D1C9">
      <w:pPr>
        <w:pStyle w:val="Akapitzlist"/>
        <w:numPr>
          <w:ilvl w:val="0"/>
          <w:numId w:val="11"/>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alg’</w:t>
      </w:r>
      <w:r w:rsidRPr="4811E045">
        <w:rPr>
          <w:rFonts w:ascii="Arial" w:hAnsi="Arial" w:eastAsia="Arial" w:cs="Arial"/>
        </w:rPr>
        <w:t xml:space="preserve"> - (ang. algorithm) wskazanie na rodzaj użytego algorytmu podczas stosowania podpisu - parametr musi mieć wartość “RS256”. </w:t>
      </w:r>
    </w:p>
    <w:p w:rsidR="2002B3AF" w:rsidP="00CB18C8" w:rsidRDefault="2002B3AF" w14:paraId="1DAC79A1" w14:textId="4250BF7C">
      <w:pPr>
        <w:pStyle w:val="Akapitzlist"/>
        <w:numPr>
          <w:ilvl w:val="0"/>
          <w:numId w:val="11"/>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typ’</w:t>
      </w:r>
      <w:r w:rsidRPr="4811E045">
        <w:rPr>
          <w:rFonts w:ascii="Arial" w:hAnsi="Arial" w:eastAsia="Arial" w:cs="Arial"/>
        </w:rPr>
        <w:t xml:space="preserve"> - (ang. type) rodzaj przekazywanego toke</w:t>
      </w:r>
      <w:r w:rsidR="00A3105B">
        <w:rPr>
          <w:rFonts w:ascii="Arial" w:hAnsi="Arial" w:eastAsia="Arial" w:cs="Arial"/>
        </w:rPr>
        <w:t>na</w:t>
      </w:r>
      <w:r w:rsidRPr="4811E045">
        <w:rPr>
          <w:rFonts w:ascii="Arial" w:hAnsi="Arial" w:eastAsia="Arial" w:cs="Arial"/>
        </w:rPr>
        <w:t xml:space="preserve"> - parametr musi mieć wartość “JWT”.</w:t>
      </w:r>
    </w:p>
    <w:p w:rsidR="16282B64" w:rsidP="16282B64" w:rsidRDefault="16282B64" w14:paraId="6C0E46FF" w14:textId="7566A462">
      <w:pPr>
        <w:rPr>
          <w:rFonts w:eastAsia="Arial"/>
        </w:rPr>
      </w:pPr>
    </w:p>
    <w:p w:rsidR="2002B3AF" w:rsidP="00CB18C8" w:rsidRDefault="2002B3AF" w14:paraId="1F9D3926" w14:textId="1F3BCDF3">
      <w:pPr>
        <w:pStyle w:val="Akapitzlist"/>
        <w:numPr>
          <w:ilvl w:val="0"/>
          <w:numId w:val="12"/>
        </w:numPr>
        <w:rPr>
          <w:rFonts w:ascii="Arial" w:hAnsi="Arial" w:eastAsia="Arial" w:cs="Arial"/>
          <w:szCs w:val="22"/>
        </w:rPr>
      </w:pPr>
      <w:r w:rsidRPr="4811E045">
        <w:rPr>
          <w:rFonts w:ascii="Arial" w:hAnsi="Arial" w:eastAsia="Arial" w:cs="Arial"/>
        </w:rPr>
        <w:t xml:space="preserve">Sekcja PAYLOAD: </w:t>
      </w:r>
    </w:p>
    <w:p w:rsidR="2002B3AF" w:rsidP="4811E045" w:rsidRDefault="2002B3AF" w14:paraId="71CAB395" w14:textId="1DC7FFD7">
      <w:pPr>
        <w:rPr>
          <w:rFonts w:eastAsia="Arial"/>
        </w:rPr>
      </w:pPr>
      <w:r w:rsidRPr="4811E045">
        <w:rPr>
          <w:rFonts w:eastAsia="Arial"/>
        </w:rPr>
        <w:t xml:space="preserve">Sekcja danych - zawiera dane, które identyfikują system zewnętrzny i pracownika wykonującego operacje w systemie zewnętrznym.  </w:t>
      </w:r>
    </w:p>
    <w:p w:rsidR="2002B3AF" w:rsidP="4811E045" w:rsidRDefault="2002B3AF" w14:paraId="02255D45" w14:textId="32E00A53">
      <w:pPr>
        <w:rPr>
          <w:rFonts w:eastAsia="Arial"/>
        </w:rPr>
      </w:pPr>
      <w:r w:rsidRPr="4811E045">
        <w:rPr>
          <w:rFonts w:eastAsia="Arial"/>
        </w:rPr>
        <w:t xml:space="preserve">Lista wymaganych parametrów w sekcji jest następująca: </w:t>
      </w:r>
    </w:p>
    <w:p w:rsidR="2002B3AF" w:rsidP="00CB18C8" w:rsidRDefault="2002B3AF" w14:paraId="5BA3B891" w14:textId="1E86789C">
      <w:pPr>
        <w:pStyle w:val="Akapitzlist"/>
        <w:numPr>
          <w:ilvl w:val="0"/>
          <w:numId w:val="10"/>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iss’</w:t>
      </w:r>
      <w:r w:rsidRPr="4811E045">
        <w:rPr>
          <w:rFonts w:ascii="Arial" w:hAnsi="Arial" w:eastAsia="Arial" w:cs="Arial"/>
        </w:rPr>
        <w:t xml:space="preserve"> - (ang. issuer) identyfi</w:t>
      </w:r>
      <w:r w:rsidR="00B53633">
        <w:rPr>
          <w:rFonts w:ascii="Arial" w:hAnsi="Arial" w:eastAsia="Arial" w:cs="Arial"/>
        </w:rPr>
        <w:t>k</w:t>
      </w:r>
      <w:r w:rsidRPr="4811E045">
        <w:rPr>
          <w:rFonts w:ascii="Arial" w:hAnsi="Arial" w:eastAsia="Arial" w:cs="Arial"/>
        </w:rPr>
        <w:t xml:space="preserve">ator biznesowy (OID) Usługodawcy, który wywołuje usługi serwera </w:t>
      </w:r>
      <w:r w:rsidR="00174BBA">
        <w:rPr>
          <w:rFonts w:ascii="Arial" w:hAnsi="Arial" w:eastAsia="Arial" w:cs="Arial"/>
        </w:rPr>
        <w:t>C</w:t>
      </w:r>
      <w:r w:rsidRPr="4811E045">
        <w:rPr>
          <w:rFonts w:ascii="Arial" w:hAnsi="Arial" w:eastAsia="Arial" w:cs="Arial"/>
        </w:rPr>
        <w:t>eZ. Identyfikator biznesowy</w:t>
      </w:r>
      <w:r w:rsidR="0091648D">
        <w:rPr>
          <w:rFonts w:ascii="Arial" w:hAnsi="Arial" w:eastAsia="Arial" w:cs="Arial"/>
        </w:rPr>
        <w:t xml:space="preserve"> </w:t>
      </w:r>
      <w:r w:rsidRPr="4811E045">
        <w:rPr>
          <w:rFonts w:ascii="Arial" w:hAnsi="Arial" w:eastAsia="Arial" w:cs="Arial"/>
        </w:rPr>
        <w:t>jest umieszczony w certyfikatach wydanych przez P1 – wartość parametru musi być zgodna z formatem {root}:{extension}.</w:t>
      </w:r>
    </w:p>
    <w:p w:rsidR="2002B3AF" w:rsidP="00CB18C8" w:rsidRDefault="2002B3AF" w14:paraId="0565AD00" w14:textId="7F2361C9">
      <w:pPr>
        <w:pStyle w:val="Akapitzlist"/>
        <w:numPr>
          <w:ilvl w:val="0"/>
          <w:numId w:val="10"/>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sub’</w:t>
      </w:r>
      <w:r w:rsidRPr="4811E045">
        <w:rPr>
          <w:rFonts w:ascii="Arial" w:hAnsi="Arial" w:eastAsia="Arial" w:cs="Arial"/>
        </w:rPr>
        <w:t xml:space="preserve"> - (ang. subject) identyfikator biznesowy (OID) Usługodawcy, który wywołuje usługi serwera </w:t>
      </w:r>
      <w:r w:rsidR="00174BBA">
        <w:rPr>
          <w:rFonts w:ascii="Arial" w:hAnsi="Arial" w:eastAsia="Arial" w:cs="Arial"/>
        </w:rPr>
        <w:t>C</w:t>
      </w:r>
      <w:r w:rsidRPr="4811E045">
        <w:rPr>
          <w:rFonts w:ascii="Arial" w:hAnsi="Arial" w:eastAsia="Arial" w:cs="Arial"/>
        </w:rPr>
        <w:t xml:space="preserve">eZ. Identyfikator </w:t>
      </w:r>
      <w:r w:rsidRPr="4811E045" w:rsidR="001D3DD3">
        <w:rPr>
          <w:rFonts w:ascii="Arial" w:hAnsi="Arial" w:eastAsia="Arial" w:cs="Arial"/>
        </w:rPr>
        <w:t>biznesowy</w:t>
      </w:r>
      <w:r w:rsidR="001D3DD3">
        <w:rPr>
          <w:rFonts w:ascii="Arial" w:hAnsi="Arial" w:eastAsia="Arial" w:cs="Arial"/>
        </w:rPr>
        <w:t xml:space="preserve"> </w:t>
      </w:r>
      <w:r w:rsidRPr="4811E045">
        <w:rPr>
          <w:rFonts w:ascii="Arial" w:hAnsi="Arial" w:eastAsia="Arial" w:cs="Arial"/>
        </w:rPr>
        <w:t>jest umieszczony w certyfikatach wydanych przez P1 – podana wartość parametru musi być zgodna z wartością podaną w atrybucie ‘iss’.</w:t>
      </w:r>
    </w:p>
    <w:p w:rsidR="2002B3AF" w:rsidP="00CB18C8" w:rsidRDefault="2002B3AF" w14:paraId="02700917" w14:textId="24FC6EDD">
      <w:pPr>
        <w:pStyle w:val="Akapitzlist"/>
        <w:numPr>
          <w:ilvl w:val="0"/>
          <w:numId w:val="10"/>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aud</w:t>
      </w:r>
      <w:r w:rsidRPr="4811E045">
        <w:rPr>
          <w:rFonts w:ascii="Arial" w:hAnsi="Arial" w:eastAsia="Arial" w:cs="Arial"/>
        </w:rPr>
        <w:t xml:space="preserve">‘ - (ang. audience) adres URL usługi (endpoint) serwera autoryzacji – parametr musi mieć wartość: „https://ezdrowie.gov.pl/token”. </w:t>
      </w:r>
    </w:p>
    <w:p w:rsidR="2002B3AF" w:rsidP="00CB18C8" w:rsidRDefault="2002B3AF" w14:paraId="438C9CB9" w14:textId="5181A12E">
      <w:pPr>
        <w:pStyle w:val="Akapitzlist"/>
        <w:numPr>
          <w:ilvl w:val="0"/>
          <w:numId w:val="10"/>
        </w:numPr>
        <w:rPr>
          <w:rFonts w:ascii="Arial" w:hAnsi="Arial" w:eastAsia="Arial" w:cs="Arial"/>
          <w:szCs w:val="22"/>
        </w:rPr>
      </w:pPr>
      <w:r w:rsidRPr="4811E045">
        <w:rPr>
          <w:rFonts w:ascii="Arial" w:hAnsi="Arial" w:eastAsia="Arial" w:cs="Arial"/>
        </w:rPr>
        <w:t>‘</w:t>
      </w:r>
      <w:r w:rsidRPr="00736A17">
        <w:rPr>
          <w:rFonts w:ascii="Arial" w:hAnsi="Arial" w:eastAsia="Arial" w:cs="Arial"/>
          <w:b/>
          <w:bCs/>
        </w:rPr>
        <w:t>jti’</w:t>
      </w:r>
      <w:r w:rsidRPr="4811E045">
        <w:rPr>
          <w:rFonts w:ascii="Arial" w:hAnsi="Arial" w:eastAsia="Arial" w:cs="Arial"/>
        </w:rPr>
        <w:t xml:space="preserve"> - (ang. JWT ID) unikalny identyfikator token</w:t>
      </w:r>
      <w:r w:rsidR="00A3105B">
        <w:rPr>
          <w:rFonts w:ascii="Arial" w:hAnsi="Arial" w:eastAsia="Arial" w:cs="Arial"/>
        </w:rPr>
        <w:t>a</w:t>
      </w:r>
      <w:r w:rsidRPr="4811E045">
        <w:rPr>
          <w:rFonts w:ascii="Arial" w:hAnsi="Arial" w:eastAsia="Arial" w:cs="Arial"/>
        </w:rPr>
        <w:t xml:space="preserve"> do uwierzytelnienia - wartość parametru musi być zgodna z formatem UUID (universally unique identifier). </w:t>
      </w:r>
    </w:p>
    <w:p w:rsidR="2002B3AF" w:rsidP="00CB18C8" w:rsidRDefault="2002B3AF" w14:paraId="5D393A0C" w14:textId="3143209A">
      <w:pPr>
        <w:pStyle w:val="Akapitzlist"/>
        <w:numPr>
          <w:ilvl w:val="0"/>
          <w:numId w:val="10"/>
        </w:numPr>
        <w:rPr>
          <w:rFonts w:ascii="Arial" w:hAnsi="Arial" w:eastAsia="Arial" w:cs="Arial"/>
        </w:rPr>
      </w:pPr>
      <w:r w:rsidRPr="4811E045">
        <w:rPr>
          <w:rFonts w:ascii="Arial" w:hAnsi="Arial" w:eastAsia="Arial" w:cs="Arial"/>
        </w:rPr>
        <w:t>‘</w:t>
      </w:r>
      <w:r w:rsidRPr="00736A17">
        <w:rPr>
          <w:rFonts w:ascii="Arial" w:hAnsi="Arial" w:eastAsia="Arial" w:cs="Arial"/>
          <w:b/>
          <w:bCs/>
        </w:rPr>
        <w:t>exp'</w:t>
      </w:r>
      <w:r w:rsidRPr="4811E045">
        <w:rPr>
          <w:rFonts w:ascii="Arial" w:hAnsi="Arial" w:eastAsia="Arial" w:cs="Arial"/>
        </w:rPr>
        <w:t xml:space="preserve"> - (ang. expiration time) termin ważności token</w:t>
      </w:r>
      <w:r w:rsidR="00A3105B">
        <w:rPr>
          <w:rFonts w:ascii="Arial" w:hAnsi="Arial" w:eastAsia="Arial" w:cs="Arial"/>
        </w:rPr>
        <w:t>a</w:t>
      </w:r>
      <w:r w:rsidRPr="4811E045">
        <w:rPr>
          <w:rFonts w:ascii="Arial" w:hAnsi="Arial" w:eastAsia="Arial" w:cs="Arial"/>
        </w:rPr>
        <w:t>, po upływie</w:t>
      </w:r>
      <w:r w:rsidRPr="7776DA4F" w:rsidR="791BAAEA">
        <w:rPr>
          <w:rFonts w:ascii="Arial" w:hAnsi="Arial" w:eastAsia="Arial" w:cs="Arial"/>
        </w:rPr>
        <w:t>,</w:t>
      </w:r>
      <w:r w:rsidRPr="4811E045">
        <w:rPr>
          <w:rFonts w:ascii="Arial" w:hAnsi="Arial" w:eastAsia="Arial" w:cs="Arial"/>
        </w:rPr>
        <w:t xml:space="preserve"> którego token nie może być przetwarzany – wartość parametru musi być zgodna z formatem NumericDate ze specyfikacji JWT (RFC 7519).</w:t>
      </w:r>
    </w:p>
    <w:p w:rsidRPr="00174BBA" w:rsidR="00174BBA" w:rsidP="00174BBA" w:rsidRDefault="00174BBA" w14:paraId="5E3D930C" w14:textId="77777777">
      <w:pPr>
        <w:pStyle w:val="Akapitzlist"/>
        <w:numPr>
          <w:ilvl w:val="0"/>
          <w:numId w:val="10"/>
        </w:numPr>
        <w:rPr>
          <w:rFonts w:ascii="Arial" w:hAnsi="Arial" w:eastAsia="Arial" w:cs="Arial"/>
        </w:rPr>
      </w:pPr>
      <w:r w:rsidRPr="00174BBA">
        <w:rPr>
          <w:rFonts w:ascii="Arial" w:hAnsi="Arial" w:eastAsia="Arial" w:cs="Arial"/>
        </w:rPr>
        <w:t>‘</w:t>
      </w:r>
      <w:r w:rsidRPr="00174BBA">
        <w:rPr>
          <w:rFonts w:ascii="Arial" w:hAnsi="Arial" w:eastAsia="Arial" w:cs="Arial"/>
          <w:b/>
          <w:bCs/>
        </w:rPr>
        <w:t>user_id</w:t>
      </w:r>
      <w:r w:rsidRPr="00174BBA">
        <w:rPr>
          <w:rFonts w:ascii="Arial" w:hAnsi="Arial" w:eastAsia="Arial" w:cs="Arial"/>
        </w:rPr>
        <w:t>’ - (ang. user identification) identyfikator biznesowy użytkownika (OID) – wartość parametru musi być zgodna z formatem {root}:{extension}.</w:t>
      </w:r>
    </w:p>
    <w:p w:rsidR="2002B3AF" w:rsidP="00CB18C8" w:rsidRDefault="2002B3AF" w14:paraId="5C323B9A" w14:textId="17D2A80F">
      <w:pPr>
        <w:pStyle w:val="Akapitzlist"/>
        <w:numPr>
          <w:ilvl w:val="0"/>
          <w:numId w:val="9"/>
        </w:numPr>
        <w:rPr>
          <w:rFonts w:ascii="Arial" w:hAnsi="Arial" w:eastAsia="Arial" w:cs="Arial"/>
        </w:rPr>
      </w:pPr>
      <w:r w:rsidRPr="00736A17">
        <w:rPr>
          <w:rFonts w:ascii="Arial" w:hAnsi="Arial" w:eastAsia="Arial" w:cs="Arial"/>
          <w:b/>
          <w:bCs/>
        </w:rPr>
        <w:t>‘user_role’</w:t>
      </w:r>
      <w:r w:rsidRPr="4811E045">
        <w:rPr>
          <w:rFonts w:ascii="Arial" w:hAnsi="Arial" w:eastAsia="Arial" w:cs="Arial"/>
        </w:rPr>
        <w:t xml:space="preserve"> - (ang. user role) - rola użytkownika w systemie zewnętrznym – wartość parametru musi być zgodna z dopuszczalną listą ról.</w:t>
      </w:r>
      <w:r w:rsidRPr="4811E045" w:rsidR="5AE8A8E8">
        <w:rPr>
          <w:rFonts w:ascii="Arial" w:hAnsi="Arial" w:eastAsia="Arial" w:cs="Arial"/>
        </w:rPr>
        <w:t xml:space="preserve"> </w:t>
      </w:r>
      <w:r w:rsidRPr="4811E045">
        <w:rPr>
          <w:rFonts w:ascii="Arial" w:hAnsi="Arial" w:eastAsia="Arial" w:cs="Arial"/>
        </w:rPr>
        <w:t xml:space="preserve">Zakres ról dopuszczonych do obsługi </w:t>
      </w:r>
      <w:r w:rsidRPr="006E6DF9" w:rsidR="00A57A93">
        <w:rPr>
          <w:rFonts w:ascii="Arial" w:hAnsi="Arial" w:eastAsia="Arial" w:cs="Arial"/>
        </w:rPr>
        <w:t xml:space="preserve"> </w:t>
      </w:r>
      <w:r w:rsidR="00F7101A">
        <w:rPr>
          <w:rFonts w:ascii="Arial" w:hAnsi="Arial" w:eastAsia="Arial" w:cs="Arial"/>
        </w:rPr>
        <w:t xml:space="preserve">Patient Summary w </w:t>
      </w:r>
      <w:r w:rsidRPr="4811E045">
        <w:rPr>
          <w:rFonts w:ascii="Arial" w:hAnsi="Arial" w:eastAsia="Arial" w:cs="Arial"/>
        </w:rPr>
        <w:t>P1:</w:t>
      </w:r>
    </w:p>
    <w:p w:rsidR="2002B3AF" w:rsidP="00CB18C8" w:rsidRDefault="2002B3AF" w14:paraId="6FD98825" w14:textId="40CE4761">
      <w:pPr>
        <w:pStyle w:val="Akapitzlist"/>
        <w:numPr>
          <w:ilvl w:val="1"/>
          <w:numId w:val="9"/>
        </w:numPr>
        <w:rPr>
          <w:rFonts w:ascii="Arial" w:hAnsi="Arial" w:eastAsia="Arial" w:cs="Arial"/>
          <w:szCs w:val="22"/>
        </w:rPr>
      </w:pPr>
      <w:r w:rsidRPr="4811E045">
        <w:rPr>
          <w:rFonts w:ascii="Arial" w:hAnsi="Arial" w:eastAsia="Arial" w:cs="Arial"/>
        </w:rPr>
        <w:t>LEK – lekarz</w:t>
      </w:r>
    </w:p>
    <w:p w:rsidR="2002B3AF" w:rsidP="00CB18C8" w:rsidRDefault="2002B3AF" w14:paraId="71F06C07" w14:textId="48C53626">
      <w:pPr>
        <w:pStyle w:val="Akapitzlist"/>
        <w:numPr>
          <w:ilvl w:val="1"/>
          <w:numId w:val="9"/>
        </w:numPr>
        <w:rPr>
          <w:rFonts w:ascii="Arial" w:hAnsi="Arial" w:eastAsia="Arial" w:cs="Arial"/>
          <w:szCs w:val="22"/>
        </w:rPr>
      </w:pPr>
      <w:r w:rsidRPr="4811E045">
        <w:rPr>
          <w:rFonts w:ascii="Arial" w:hAnsi="Arial" w:eastAsia="Arial" w:cs="Arial"/>
        </w:rPr>
        <w:t>PIEL – pielęgniarka / pielęgniarz</w:t>
      </w:r>
    </w:p>
    <w:p w:rsidR="00D85789" w:rsidP="063570F4" w:rsidRDefault="00727F50" w14:paraId="425701B1" w14:textId="78738137">
      <w:pPr>
        <w:pStyle w:val="Akapitzlist"/>
        <w:numPr>
          <w:ilvl w:val="1"/>
          <w:numId w:val="9"/>
        </w:numPr>
        <w:rPr>
          <w:rFonts w:ascii="Arial" w:hAnsi="Arial" w:eastAsia="Arial" w:cs="Arial"/>
        </w:rPr>
      </w:pPr>
      <w:r w:rsidRPr="00727F50">
        <w:rPr>
          <w:rFonts w:ascii="Arial" w:hAnsi="Arial" w:eastAsia="Arial" w:cs="Arial"/>
        </w:rPr>
        <w:t>POL - położna / położny</w:t>
      </w:r>
    </w:p>
    <w:p w:rsidRPr="00F76B1E" w:rsidR="00D85789" w:rsidP="063570F4" w:rsidRDefault="00727F50" w14:paraId="3CBAAB4B" w14:textId="2135D1AF">
      <w:pPr>
        <w:pStyle w:val="Akapitzlist"/>
        <w:numPr>
          <w:ilvl w:val="1"/>
          <w:numId w:val="9"/>
        </w:numPr>
        <w:rPr>
          <w:rFonts w:ascii="Arial" w:hAnsi="Arial" w:eastAsia="Arial" w:cs="Arial"/>
        </w:rPr>
      </w:pPr>
      <w:r w:rsidRPr="00727F50">
        <w:rPr>
          <w:rFonts w:ascii="Arial" w:hAnsi="Arial" w:eastAsia="Arial" w:cs="Arial"/>
        </w:rPr>
        <w:t>RAT - ratownik medyczny </w:t>
      </w:r>
    </w:p>
    <w:p w:rsidR="002816CA" w:rsidP="002816CA" w:rsidRDefault="002816CA" w14:paraId="02AE1B64" w14:textId="39C1EAE1">
      <w:pPr>
        <w:pStyle w:val="Akapitzlist"/>
        <w:numPr>
          <w:ilvl w:val="0"/>
          <w:numId w:val="9"/>
        </w:numPr>
        <w:rPr>
          <w:rFonts w:ascii="Arial" w:hAnsi="Arial" w:eastAsia="Arial" w:cs="Arial"/>
          <w:szCs w:val="22"/>
        </w:rPr>
      </w:pPr>
      <w:r w:rsidRPr="00736A17">
        <w:rPr>
          <w:rFonts w:ascii="Arial" w:hAnsi="Arial" w:eastAsia="Arial" w:cs="Arial"/>
          <w:b/>
          <w:bCs/>
        </w:rPr>
        <w:t>‘child_organization’</w:t>
      </w:r>
      <w:r w:rsidRPr="4811E045">
        <w:rPr>
          <w:rFonts w:ascii="Arial" w:hAnsi="Arial" w:eastAsia="Arial" w:cs="Arial"/>
        </w:rPr>
        <w:t xml:space="preserve"> - (ang. </w:t>
      </w:r>
      <w:r w:rsidR="00583CFE">
        <w:rPr>
          <w:rFonts w:ascii="Arial" w:hAnsi="Arial" w:eastAsia="Arial" w:cs="Arial"/>
        </w:rPr>
        <w:t>c</w:t>
      </w:r>
      <w:r>
        <w:rPr>
          <w:rFonts w:ascii="Arial" w:hAnsi="Arial" w:eastAsia="Arial" w:cs="Arial"/>
        </w:rPr>
        <w:t>hild organization</w:t>
      </w:r>
      <w:r w:rsidRPr="4811E045">
        <w:rPr>
          <w:rFonts w:ascii="Arial" w:hAnsi="Arial" w:eastAsia="Arial" w:cs="Arial"/>
        </w:rPr>
        <w:t>)</w:t>
      </w:r>
      <w:r w:rsidR="00162516">
        <w:rPr>
          <w:rFonts w:ascii="Arial" w:hAnsi="Arial" w:eastAsia="Arial" w:cs="Arial"/>
        </w:rPr>
        <w:t xml:space="preserve"> -</w:t>
      </w:r>
      <w:r w:rsidRPr="00162516" w:rsidR="00162516">
        <w:rPr>
          <w:rFonts w:ascii="Arial" w:hAnsi="Arial" w:eastAsia="Arial" w:cs="Arial"/>
        </w:rPr>
        <w:t xml:space="preserve"> </w:t>
      </w:r>
      <w:r w:rsidRPr="4811E045" w:rsidR="00162516">
        <w:rPr>
          <w:rFonts w:ascii="Arial" w:hAnsi="Arial" w:eastAsia="Arial" w:cs="Arial"/>
        </w:rPr>
        <w:t xml:space="preserve">identyfikator biznesowy (OID) </w:t>
      </w:r>
      <w:r w:rsidR="00162516">
        <w:rPr>
          <w:rFonts w:ascii="Arial" w:hAnsi="Arial" w:eastAsia="Arial" w:cs="Arial"/>
        </w:rPr>
        <w:t xml:space="preserve">miejsca udzielania świadczeń </w:t>
      </w:r>
      <w:r w:rsidRPr="4811E045" w:rsidR="00162516">
        <w:rPr>
          <w:rFonts w:ascii="Arial" w:hAnsi="Arial" w:eastAsia="Arial" w:cs="Arial"/>
        </w:rPr>
        <w:t>(Usługodawcy)</w:t>
      </w:r>
      <w:r w:rsidR="00DB0E9B">
        <w:rPr>
          <w:rFonts w:ascii="Arial" w:hAnsi="Arial" w:eastAsia="Arial" w:cs="Arial"/>
        </w:rPr>
        <w:t>.</w:t>
      </w:r>
    </w:p>
    <w:p w:rsidR="2002B3AF" w:rsidP="4811E045" w:rsidRDefault="2002B3AF" w14:paraId="4FB23A26" w14:textId="03129056">
      <w:pPr>
        <w:rPr>
          <w:rFonts w:eastAsia="Arial"/>
        </w:rPr>
      </w:pPr>
      <w:r w:rsidRPr="4811E045">
        <w:rPr>
          <w:rFonts w:eastAsia="Arial"/>
        </w:rPr>
        <w:t>Dodatkowe parametry (warunkowo wymagane):</w:t>
      </w:r>
    </w:p>
    <w:p w:rsidR="2002B3AF" w:rsidP="00CB18C8" w:rsidRDefault="2002B3AF" w14:paraId="0E442877" w14:textId="0AD66420">
      <w:pPr>
        <w:pStyle w:val="Akapitzlist"/>
        <w:numPr>
          <w:ilvl w:val="0"/>
          <w:numId w:val="8"/>
        </w:numPr>
        <w:rPr>
          <w:rFonts w:ascii="Arial" w:hAnsi="Arial" w:eastAsia="Arial" w:cs="Arial"/>
          <w:szCs w:val="22"/>
        </w:rPr>
      </w:pPr>
      <w:r w:rsidRPr="00736A17">
        <w:rPr>
          <w:rFonts w:ascii="Arial" w:hAnsi="Arial" w:eastAsia="Arial" w:cs="Arial"/>
          <w:b/>
          <w:bCs/>
        </w:rPr>
        <w:t>‘purpose’</w:t>
      </w:r>
      <w:r w:rsidRPr="4811E045">
        <w:rPr>
          <w:rFonts w:ascii="Arial" w:hAnsi="Arial" w:eastAsia="Arial" w:cs="Arial"/>
        </w:rPr>
        <w:t xml:space="preserve"> – (ang. purpose) – tryb dostępu do danych. Wartości dopuszczalne w Systemie P1 to:</w:t>
      </w:r>
    </w:p>
    <w:p w:rsidRPr="00D85789" w:rsidR="2002B3AF" w:rsidP="00CB18C8" w:rsidRDefault="2002B3AF" w14:paraId="0F4460C4" w14:textId="73DB7EEB">
      <w:pPr>
        <w:pStyle w:val="Akapitzlist"/>
        <w:numPr>
          <w:ilvl w:val="1"/>
          <w:numId w:val="8"/>
        </w:numPr>
        <w:rPr>
          <w:rFonts w:ascii="Arial" w:hAnsi="Arial" w:eastAsia="Arial" w:cs="Arial"/>
          <w:szCs w:val="22"/>
          <w:lang w:val="en-US"/>
        </w:rPr>
      </w:pPr>
      <w:r w:rsidRPr="00AF6C56">
        <w:rPr>
          <w:rFonts w:ascii="Arial" w:hAnsi="Arial" w:eastAsia="Arial" w:cs="Arial"/>
          <w:lang w:val="en-US"/>
        </w:rPr>
        <w:t>CONTT – (ang. continuing treatment) – kontynuacja leczenia</w:t>
      </w:r>
    </w:p>
    <w:p w:rsidRPr="00AF6C56" w:rsidR="00D85789" w:rsidP="6B86BD7A" w:rsidRDefault="00D85789" w14:paraId="17C087FC" w14:textId="3556C34D">
      <w:pPr>
        <w:pStyle w:val="Akapitzlist"/>
        <w:numPr>
          <w:ilvl w:val="1"/>
          <w:numId w:val="8"/>
        </w:numPr>
        <w:rPr>
          <w:rFonts w:ascii="Arial" w:hAnsi="Arial" w:eastAsia="Arial" w:cs="Arial"/>
          <w:lang w:val="en-US"/>
        </w:rPr>
      </w:pPr>
      <w:r w:rsidRPr="6B86BD7A">
        <w:rPr>
          <w:rFonts w:ascii="Arial" w:hAnsi="Arial" w:eastAsia="Arial" w:cs="Arial"/>
          <w:lang w:val="en-US"/>
        </w:rPr>
        <w:t>BTG</w:t>
      </w:r>
      <w:r w:rsidRPr="6B86BD7A" w:rsidR="00727F50">
        <w:rPr>
          <w:rFonts w:ascii="Arial" w:hAnsi="Arial" w:eastAsia="Arial" w:cs="Arial"/>
          <w:lang w:val="en-US"/>
        </w:rPr>
        <w:t xml:space="preserve"> –  (ang. break the glass) – tryb ratowania życia</w:t>
      </w:r>
    </w:p>
    <w:p w:rsidR="0B0B5F9B" w:rsidP="4811E045" w:rsidRDefault="60344891" w14:paraId="328D9035" w14:textId="33068FCF">
      <w:pPr>
        <w:pStyle w:val="Nagwek2"/>
        <w:rPr>
          <w:rFonts w:eastAsia="Arial"/>
          <w:sz w:val="22"/>
          <w:szCs w:val="22"/>
        </w:rPr>
      </w:pPr>
      <w:bookmarkStart w:name="_Toc1626766352" w:id="1614158321"/>
      <w:r w:rsidRPr="33D35853" w:rsidR="60344891">
        <w:rPr>
          <w:rFonts w:eastAsia="Arial"/>
        </w:rPr>
        <w:t>Przygotowanie i przekazanie żądania autoryzacji</w:t>
      </w:r>
      <w:bookmarkEnd w:id="1614158321"/>
    </w:p>
    <w:p w:rsidR="0B0B5F9B" w:rsidP="4811E045" w:rsidRDefault="0B0B5F9B" w14:paraId="2BC989BB" w14:textId="55C9302D">
      <w:pPr>
        <w:spacing w:line="312" w:lineRule="auto"/>
        <w:rPr>
          <w:rFonts w:eastAsia="Arial"/>
          <w:color w:val="000000" w:themeColor="text1"/>
          <w:szCs w:val="22"/>
        </w:rPr>
      </w:pPr>
      <w:r w:rsidRPr="4811E045">
        <w:rPr>
          <w:rFonts w:eastAsia="Arial"/>
          <w:color w:val="000000" w:themeColor="text1"/>
          <w:szCs w:val="22"/>
        </w:rPr>
        <w:t>Przekazanie żądania autoryzacji realizowane jest metodą POST (HTTP).</w:t>
      </w:r>
    </w:p>
    <w:p w:rsidR="0B0B5F9B" w:rsidP="4811E045" w:rsidRDefault="0B0B5F9B" w14:paraId="194F69A7" w14:textId="45DA2529">
      <w:pPr>
        <w:spacing w:line="312" w:lineRule="auto"/>
        <w:rPr>
          <w:rFonts w:eastAsia="Arial"/>
          <w:color w:val="000000" w:themeColor="text1"/>
          <w:szCs w:val="22"/>
        </w:rPr>
      </w:pPr>
      <w:r w:rsidRPr="4811E045">
        <w:rPr>
          <w:rFonts w:eastAsia="Arial"/>
          <w:color w:val="000000" w:themeColor="text1"/>
          <w:szCs w:val="22"/>
        </w:rPr>
        <w:t>Nagłówek żądania autoryzacji obejmuje następujące parametry:</w:t>
      </w:r>
    </w:p>
    <w:p w:rsidRPr="00AF6C56" w:rsidR="0B0B5F9B" w:rsidP="00CB18C8" w:rsidRDefault="0B0B5F9B" w14:paraId="6747C7E3" w14:textId="44FD6857">
      <w:pPr>
        <w:pStyle w:val="Akapitzlist"/>
        <w:numPr>
          <w:ilvl w:val="0"/>
          <w:numId w:val="3"/>
        </w:numPr>
        <w:spacing w:after="0"/>
        <w:rPr>
          <w:rFonts w:ascii="Arial" w:hAnsi="Arial" w:eastAsia="Arial" w:cs="Arial"/>
          <w:color w:val="000000" w:themeColor="text1"/>
          <w:szCs w:val="22"/>
          <w:lang w:val="en-US"/>
        </w:rPr>
      </w:pPr>
      <w:r w:rsidRPr="4811E045">
        <w:rPr>
          <w:rFonts w:ascii="Arial" w:hAnsi="Arial" w:eastAsia="Arial" w:cs="Arial"/>
          <w:b/>
          <w:bCs/>
          <w:color w:val="000000" w:themeColor="text1"/>
          <w:szCs w:val="22"/>
          <w:lang w:val="en-GB"/>
        </w:rPr>
        <w:t>"Content-Type: application/x-www-form-urlencoded"</w:t>
      </w:r>
    </w:p>
    <w:p w:rsidR="0B0B5F9B" w:rsidP="4811E045" w:rsidRDefault="0B0B5F9B" w14:paraId="6C185A13" w14:textId="68B88E70">
      <w:pPr>
        <w:spacing w:line="312" w:lineRule="auto"/>
        <w:rPr>
          <w:rFonts w:eastAsia="Arial"/>
          <w:color w:val="000000" w:themeColor="text1"/>
          <w:szCs w:val="22"/>
        </w:rPr>
      </w:pPr>
      <w:r w:rsidRPr="4811E045">
        <w:rPr>
          <w:rFonts w:eastAsia="Arial"/>
          <w:color w:val="000000" w:themeColor="text1"/>
          <w:szCs w:val="22"/>
        </w:rPr>
        <w:t xml:space="preserve">Parametry żądania autoryzacji: </w:t>
      </w:r>
    </w:p>
    <w:p w:rsidRPr="00AF6C56" w:rsidR="0B0B5F9B" w:rsidP="00CB18C8" w:rsidRDefault="0B0B5F9B" w14:paraId="3E7EB774" w14:textId="7711A352">
      <w:pPr>
        <w:pStyle w:val="Akapitzlist"/>
        <w:numPr>
          <w:ilvl w:val="0"/>
          <w:numId w:val="2"/>
        </w:numPr>
        <w:rPr>
          <w:rFonts w:ascii="Arial" w:hAnsi="Arial" w:eastAsia="Arial" w:cs="Arial"/>
          <w:color w:val="000000" w:themeColor="text1"/>
          <w:szCs w:val="22"/>
          <w:lang w:val="en-US"/>
        </w:rPr>
      </w:pPr>
      <w:r w:rsidRPr="4811E045">
        <w:rPr>
          <w:rFonts w:ascii="Arial" w:hAnsi="Arial" w:eastAsia="Arial" w:cs="Arial"/>
          <w:b/>
          <w:bCs/>
          <w:color w:val="000000" w:themeColor="text1"/>
          <w:szCs w:val="22"/>
          <w:lang w:val="en-GB"/>
        </w:rPr>
        <w:t>client_assertion_type</w:t>
      </w:r>
      <w:r w:rsidRPr="4811E045">
        <w:rPr>
          <w:rFonts w:ascii="Arial" w:hAnsi="Arial" w:eastAsia="Arial" w:cs="Arial"/>
          <w:color w:val="000000" w:themeColor="text1"/>
          <w:szCs w:val="22"/>
          <w:lang w:val="en-GB"/>
        </w:rPr>
        <w:t xml:space="preserve">=urn:ietf:params:oauth:client-assertion-type:jwt-bearer </w:t>
      </w:r>
    </w:p>
    <w:p w:rsidR="0B0B5F9B" w:rsidP="00CB18C8" w:rsidRDefault="0B0B5F9B" w14:paraId="3C53565F" w14:textId="78F410F6">
      <w:pPr>
        <w:pStyle w:val="Akapitzlist"/>
        <w:numPr>
          <w:ilvl w:val="0"/>
          <w:numId w:val="2"/>
        </w:numPr>
        <w:rPr>
          <w:rFonts w:ascii="Arial" w:hAnsi="Arial" w:eastAsia="Arial" w:cs="Arial"/>
          <w:color w:val="000000" w:themeColor="text1"/>
          <w:szCs w:val="22"/>
        </w:rPr>
      </w:pPr>
      <w:r w:rsidRPr="4811E045">
        <w:rPr>
          <w:rFonts w:ascii="Arial" w:hAnsi="Arial" w:eastAsia="Arial" w:cs="Arial"/>
          <w:b/>
          <w:bCs/>
          <w:color w:val="000000" w:themeColor="text1"/>
          <w:szCs w:val="22"/>
        </w:rPr>
        <w:t>grant_type</w:t>
      </w:r>
      <w:r w:rsidRPr="4811E045">
        <w:rPr>
          <w:rFonts w:ascii="Arial" w:hAnsi="Arial" w:eastAsia="Arial" w:cs="Arial"/>
          <w:color w:val="000000" w:themeColor="text1"/>
          <w:szCs w:val="22"/>
          <w:lang w:val="en-GB"/>
        </w:rPr>
        <w:t>=</w:t>
      </w:r>
      <w:r w:rsidRPr="4811E045">
        <w:rPr>
          <w:rFonts w:ascii="Arial" w:hAnsi="Arial" w:eastAsia="Arial" w:cs="Arial"/>
          <w:color w:val="000000" w:themeColor="text1"/>
          <w:szCs w:val="22"/>
        </w:rPr>
        <w:t xml:space="preserve">client_credentials </w:t>
      </w:r>
    </w:p>
    <w:p w:rsidR="0B0B5F9B" w:rsidP="00CB18C8" w:rsidRDefault="0B0B5F9B" w14:paraId="55A7A72A" w14:textId="6C7135AD">
      <w:pPr>
        <w:pStyle w:val="Akapitzlist"/>
        <w:numPr>
          <w:ilvl w:val="0"/>
          <w:numId w:val="2"/>
        </w:numPr>
        <w:rPr>
          <w:rFonts w:ascii="Arial" w:hAnsi="Arial" w:eastAsia="Arial" w:cs="Arial"/>
          <w:color w:val="000000" w:themeColor="text1"/>
          <w:szCs w:val="22"/>
        </w:rPr>
      </w:pPr>
      <w:r w:rsidRPr="4811E045">
        <w:rPr>
          <w:rFonts w:ascii="Arial" w:hAnsi="Arial" w:eastAsia="Arial" w:cs="Arial"/>
          <w:b/>
          <w:bCs/>
          <w:color w:val="000000" w:themeColor="text1"/>
          <w:szCs w:val="22"/>
        </w:rPr>
        <w:t>client_assertion</w:t>
      </w:r>
      <w:r w:rsidRPr="4811E045">
        <w:rPr>
          <w:rFonts w:ascii="Arial" w:hAnsi="Arial" w:eastAsia="Arial" w:cs="Arial"/>
          <w:color w:val="000000" w:themeColor="text1"/>
          <w:szCs w:val="22"/>
        </w:rPr>
        <w:t xml:space="preserve"> {</w:t>
      </w:r>
      <w:r w:rsidRPr="4811E045">
        <w:rPr>
          <w:rFonts w:ascii="Arial" w:hAnsi="Arial" w:eastAsia="Arial" w:cs="Arial"/>
          <w:b/>
          <w:bCs/>
          <w:color w:val="000000" w:themeColor="text1"/>
          <w:szCs w:val="22"/>
        </w:rPr>
        <w:t>TOKEN UWIERZYTELNIAJĄCY</w:t>
      </w:r>
      <w:r w:rsidRPr="4811E045">
        <w:rPr>
          <w:rFonts w:ascii="Arial" w:hAnsi="Arial" w:eastAsia="Arial" w:cs="Arial"/>
          <w:color w:val="000000" w:themeColor="text1"/>
          <w:szCs w:val="22"/>
        </w:rPr>
        <w:t xml:space="preserve"> przygotowany zgodnie z powyższym opisem}. </w:t>
      </w:r>
    </w:p>
    <w:p w:rsidR="0B0B5F9B" w:rsidP="00CB18C8" w:rsidRDefault="2B0BCFB4" w14:paraId="49B84DB2" w14:textId="536E3A06">
      <w:pPr>
        <w:pStyle w:val="Akapitzlist"/>
        <w:numPr>
          <w:ilvl w:val="0"/>
          <w:numId w:val="2"/>
        </w:numPr>
        <w:rPr>
          <w:rFonts w:ascii="Arial" w:hAnsi="Arial" w:eastAsia="Arial" w:cs="Arial"/>
          <w:color w:val="000000" w:themeColor="text1"/>
          <w:szCs w:val="22"/>
        </w:rPr>
      </w:pPr>
      <w:r w:rsidRPr="1579D4A3">
        <w:rPr>
          <w:rFonts w:ascii="Arial" w:hAnsi="Arial" w:eastAsia="Arial" w:cs="Arial"/>
          <w:b/>
          <w:bCs/>
          <w:color w:val="000000" w:themeColor="text1"/>
          <w:szCs w:val="22"/>
        </w:rPr>
        <w:t>scope</w:t>
      </w:r>
      <w:r w:rsidRPr="1579D4A3">
        <w:rPr>
          <w:rFonts w:ascii="Arial" w:hAnsi="Arial" w:eastAsia="Arial" w:cs="Arial"/>
          <w:color w:val="000000" w:themeColor="text1"/>
          <w:szCs w:val="22"/>
        </w:rPr>
        <w:t>=https://ezdrowie.gov.pl/</w:t>
      </w:r>
      <w:r w:rsidR="00727F50">
        <w:rPr>
          <w:rFonts w:ascii="Arial" w:hAnsi="Arial" w:eastAsia="Arial" w:cs="Arial"/>
          <w:color w:val="000000" w:themeColor="text1"/>
          <w:szCs w:val="22"/>
        </w:rPr>
        <w:t>patient-summary</w:t>
      </w:r>
    </w:p>
    <w:p w:rsidR="0B0B5F9B" w:rsidP="4811E045" w:rsidRDefault="0B0B5F9B" w14:paraId="6DF36366" w14:textId="3F624F1F">
      <w:pPr>
        <w:spacing w:line="312" w:lineRule="auto"/>
        <w:rPr>
          <w:rFonts w:eastAsia="Arial"/>
          <w:color w:val="000000" w:themeColor="text1"/>
          <w:szCs w:val="22"/>
        </w:rPr>
      </w:pPr>
      <w:r w:rsidRPr="4811E045">
        <w:rPr>
          <w:rFonts w:eastAsia="Arial"/>
          <w:color w:val="000000" w:themeColor="text1"/>
          <w:szCs w:val="22"/>
        </w:rPr>
        <w:t xml:space="preserve">Należy zwrócić uwagę na konieczność kodowania adresu URL zgodnie ze standardem </w:t>
      </w:r>
      <w:r w:rsidRPr="4811E045">
        <w:rPr>
          <w:rFonts w:eastAsia="Arial"/>
          <w:b/>
          <w:bCs/>
          <w:i/>
          <w:iCs/>
          <w:color w:val="000000" w:themeColor="text1"/>
          <w:szCs w:val="22"/>
        </w:rPr>
        <w:t>Percent</w:t>
      </w:r>
      <w:r w:rsidRPr="4811E045">
        <w:rPr>
          <w:rFonts w:eastAsia="Arial"/>
          <w:b/>
          <w:bCs/>
          <w:color w:val="000000" w:themeColor="text1"/>
          <w:szCs w:val="22"/>
        </w:rPr>
        <w:t>-</w:t>
      </w:r>
      <w:r w:rsidRPr="4811E045">
        <w:rPr>
          <w:rFonts w:eastAsia="Arial"/>
          <w:b/>
          <w:bCs/>
          <w:i/>
          <w:iCs/>
          <w:color w:val="000000" w:themeColor="text1"/>
          <w:szCs w:val="22"/>
        </w:rPr>
        <w:t>encoding</w:t>
      </w:r>
      <w:r w:rsidRPr="4811E045">
        <w:rPr>
          <w:rFonts w:eastAsia="Arial"/>
          <w:i/>
          <w:iCs/>
          <w:color w:val="000000" w:themeColor="text1"/>
          <w:szCs w:val="22"/>
        </w:rPr>
        <w:t>.</w:t>
      </w:r>
    </w:p>
    <w:p w:rsidR="0B0B5F9B" w:rsidP="4811E045" w:rsidRDefault="0B0B5F9B" w14:paraId="1DCCF606" w14:textId="6C200306">
      <w:pPr>
        <w:spacing w:line="312" w:lineRule="auto"/>
        <w:rPr>
          <w:rFonts w:eastAsia="Arial"/>
          <w:color w:val="000000" w:themeColor="text1"/>
          <w:szCs w:val="22"/>
        </w:rPr>
      </w:pPr>
      <w:r w:rsidRPr="4811E045">
        <w:rPr>
          <w:rFonts w:eastAsia="Arial"/>
          <w:color w:val="000000" w:themeColor="text1"/>
          <w:szCs w:val="22"/>
        </w:rPr>
        <w:t>Przykładowe żądanie autoryzacji znajduje się w projekcie SoapUI załączonym do niniejszego dokumentu.</w:t>
      </w:r>
    </w:p>
    <w:p w:rsidR="0B0B5F9B" w:rsidP="4811E045" w:rsidRDefault="60344891" w14:paraId="32D70B55" w14:textId="6DC97FD7">
      <w:pPr>
        <w:pStyle w:val="Nagwek2"/>
        <w:rPr>
          <w:rFonts w:eastAsia="Arial"/>
          <w:sz w:val="22"/>
          <w:szCs w:val="22"/>
        </w:rPr>
      </w:pPr>
      <w:bookmarkStart w:name="_Toc1918571237" w:id="529111836"/>
      <w:r w:rsidRPr="33D35853" w:rsidR="60344891">
        <w:rPr>
          <w:rFonts w:eastAsia="Arial"/>
        </w:rPr>
        <w:t>Komunikaty błędów uwierzytelnienia i autoryzacji</w:t>
      </w:r>
      <w:bookmarkEnd w:id="529111836"/>
    </w:p>
    <w:p w:rsidRPr="00480BA2" w:rsidR="004959DC" w:rsidP="00AF6E22" w:rsidRDefault="004959DC" w14:paraId="1EB8358C" w14:textId="5D3F8FA2">
      <w:pPr>
        <w:pStyle w:val="Legenda"/>
      </w:pPr>
      <w:bookmarkStart w:name="_Toc198852998" w:id="26"/>
      <w:r w:rsidRPr="00480BA2">
        <w:t xml:space="preserve">Tabela </w:t>
      </w:r>
      <w:r>
        <w:fldChar w:fldCharType="begin"/>
      </w:r>
      <w:r>
        <w:instrText>SEQ Tabela \* ARABIC</w:instrText>
      </w:r>
      <w:r>
        <w:fldChar w:fldCharType="separate"/>
      </w:r>
      <w:r w:rsidR="002806DA">
        <w:rPr>
          <w:noProof/>
        </w:rPr>
        <w:t>2</w:t>
      </w:r>
      <w:r>
        <w:fldChar w:fldCharType="end"/>
      </w:r>
      <w:r w:rsidRPr="00480BA2">
        <w:t xml:space="preserve"> Tabela kodów błędów uwierzytelnienia i autoryzacji</w:t>
      </w:r>
      <w:bookmarkEnd w:id="26"/>
    </w:p>
    <w:tbl>
      <w:tblPr>
        <w:tblW w:w="9059"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66"/>
        <w:gridCol w:w="2870"/>
        <w:gridCol w:w="5023"/>
      </w:tblGrid>
      <w:tr w:rsidRPr="00480BA2" w:rsidR="4811E045" w:rsidTr="16282B64" w14:paraId="76B90C5A" w14:textId="77777777">
        <w:trPr>
          <w:trHeight w:val="300"/>
        </w:trPr>
        <w:tc>
          <w:tcPr>
            <w:tcW w:w="1166" w:type="dxa"/>
            <w:tcBorders>
              <w:top w:val="single" w:color="000000" w:themeColor="text1" w:sz="18" w:space="0"/>
              <w:left w:val="single" w:color="000000" w:themeColor="text1" w:sz="18" w:space="0"/>
              <w:bottom w:val="single" w:color="000000" w:themeColor="text1" w:sz="6" w:space="0"/>
              <w:right w:val="single" w:color="000000" w:themeColor="text1" w:sz="6" w:space="0"/>
            </w:tcBorders>
            <w:shd w:val="clear" w:color="auto" w:fill="17365D" w:themeFill="text2" w:themeFillShade="BF"/>
            <w:tcMar>
              <w:left w:w="105" w:type="dxa"/>
              <w:right w:w="105" w:type="dxa"/>
            </w:tcMar>
            <w:vAlign w:val="center"/>
          </w:tcPr>
          <w:p w:rsidRPr="00480BA2" w:rsidR="4811E045" w:rsidP="00551EB1" w:rsidRDefault="4811E045" w14:paraId="178DF1FB" w14:textId="25CE743A">
            <w:pPr>
              <w:pStyle w:val="Tabelanagwekdolewej"/>
              <w:rPr>
                <w:rFonts w:eastAsia="Arial"/>
              </w:rPr>
            </w:pPr>
            <w:r w:rsidRPr="00480BA2">
              <w:rPr>
                <w:rFonts w:eastAsia="Arial"/>
              </w:rPr>
              <w:t xml:space="preserve">Kod błędu </w:t>
            </w:r>
            <w:r w:rsidRPr="00480BA2">
              <w:rPr>
                <w:rFonts w:eastAsia="Arial"/>
              </w:rPr>
              <w:t>(Status odpowiedzi HTTP)</w:t>
            </w:r>
          </w:p>
        </w:tc>
        <w:tc>
          <w:tcPr>
            <w:tcW w:w="2870" w:type="dxa"/>
            <w:tcBorders>
              <w:top w:val="single" w:color="000000" w:themeColor="text1" w:sz="18" w:space="0"/>
              <w:left w:val="single" w:color="000000" w:themeColor="text1" w:sz="6" w:space="0"/>
              <w:bottom w:val="single" w:color="000000" w:themeColor="text1" w:sz="6" w:space="0"/>
              <w:right w:val="single" w:color="000000" w:themeColor="text1" w:sz="6" w:space="0"/>
            </w:tcBorders>
            <w:shd w:val="clear" w:color="auto" w:fill="17365D" w:themeFill="text2" w:themeFillShade="BF"/>
            <w:tcMar>
              <w:left w:w="105" w:type="dxa"/>
              <w:right w:w="105" w:type="dxa"/>
            </w:tcMar>
            <w:vAlign w:val="center"/>
          </w:tcPr>
          <w:p w:rsidRPr="00480BA2" w:rsidR="4811E045" w:rsidP="00551EB1" w:rsidRDefault="4811E045" w14:paraId="479E9FFD" w14:textId="641ADF3E">
            <w:pPr>
              <w:pStyle w:val="Tabelanagwekdolewej"/>
              <w:rPr>
                <w:rFonts w:eastAsia="Arial"/>
              </w:rPr>
            </w:pPr>
            <w:r w:rsidRPr="00480BA2">
              <w:rPr>
                <w:rFonts w:eastAsia="Arial"/>
              </w:rPr>
              <w:t>Opis słowny</w:t>
            </w:r>
          </w:p>
        </w:tc>
        <w:tc>
          <w:tcPr>
            <w:tcW w:w="5023" w:type="dxa"/>
            <w:tcBorders>
              <w:top w:val="single" w:color="000000" w:themeColor="text1" w:sz="18" w:space="0"/>
              <w:left w:val="single" w:color="000000" w:themeColor="text1" w:sz="6" w:space="0"/>
              <w:bottom w:val="single" w:color="000000" w:themeColor="text1" w:sz="6" w:space="0"/>
              <w:right w:val="single" w:color="000000" w:themeColor="text1" w:sz="6" w:space="0"/>
            </w:tcBorders>
            <w:shd w:val="clear" w:color="auto" w:fill="17365D" w:themeFill="text2" w:themeFillShade="BF"/>
            <w:tcMar>
              <w:left w:w="105" w:type="dxa"/>
              <w:right w:w="105" w:type="dxa"/>
            </w:tcMar>
            <w:vAlign w:val="center"/>
          </w:tcPr>
          <w:p w:rsidRPr="00480BA2" w:rsidR="4811E045" w:rsidP="00551EB1" w:rsidRDefault="4811E045" w14:paraId="315616CC" w14:textId="2AAB5795">
            <w:pPr>
              <w:pStyle w:val="Tabelanagwekdolewej"/>
              <w:rPr>
                <w:rFonts w:eastAsia="Arial"/>
              </w:rPr>
            </w:pPr>
            <w:r w:rsidRPr="00480BA2">
              <w:rPr>
                <w:rFonts w:eastAsia="Arial"/>
              </w:rPr>
              <w:t>Znaczenie</w:t>
            </w:r>
          </w:p>
        </w:tc>
      </w:tr>
      <w:tr w:rsidRPr="00480BA2" w:rsidR="000F6C18" w:rsidTr="16282B64" w14:paraId="13C34D15" w14:textId="77777777">
        <w:trPr>
          <w:trHeight w:val="300"/>
        </w:trPr>
        <w:tc>
          <w:tcPr>
            <w:tcW w:w="1166"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4BA8992D" w14:textId="1B2BDE91">
            <w:pPr>
              <w:pStyle w:val="tabelanormalny"/>
              <w:rPr>
                <w:color w:val="00B050"/>
              </w:rPr>
            </w:pPr>
            <w:r w:rsidRPr="00480BA2">
              <w:t>400</w:t>
            </w: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54505CDE" w14:textId="70EEC36B">
            <w:pPr>
              <w:pStyle w:val="tabelanormalny"/>
              <w:rPr>
                <w:color w:val="00B050"/>
              </w:rPr>
            </w:pPr>
            <w:r w:rsidRPr="00480BA2">
              <w:t>Błędne żądanie</w:t>
            </w:r>
          </w:p>
        </w:tc>
        <w:tc>
          <w:tcPr>
            <w:tcW w:w="502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4305E502" w14:textId="30FB9AB0">
            <w:pPr>
              <w:pStyle w:val="tabelanormalny"/>
              <w:rPr>
                <w:color w:val="00B050"/>
              </w:rPr>
            </w:pPr>
            <w:r w:rsidRPr="00480BA2">
              <w:t>Podano nieprawidłowe parametry żądania.</w:t>
            </w:r>
          </w:p>
        </w:tc>
      </w:tr>
      <w:tr w:rsidRPr="00480BA2" w:rsidR="000F6C18" w:rsidTr="16282B64" w14:paraId="321AB9AF" w14:textId="77777777">
        <w:trPr>
          <w:trHeight w:val="300"/>
        </w:trPr>
        <w:tc>
          <w:tcPr>
            <w:tcW w:w="1166"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6BE4791B" w14:textId="643004B8">
            <w:pPr>
              <w:pStyle w:val="tabelanormalny"/>
              <w:rPr>
                <w:color w:val="00B050"/>
              </w:rPr>
            </w:pPr>
            <w:r w:rsidRPr="00480BA2">
              <w:t>401</w:t>
            </w: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4A2A00D3" w14:textId="11AAC991">
            <w:pPr>
              <w:pStyle w:val="tabelanormalny"/>
              <w:rPr>
                <w:color w:val="00B050"/>
              </w:rPr>
            </w:pPr>
            <w:r w:rsidRPr="00480BA2">
              <w:t>Nieautoryzowany dostęp</w:t>
            </w:r>
          </w:p>
        </w:tc>
        <w:tc>
          <w:tcPr>
            <w:tcW w:w="502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2ED80F02" w14:textId="02CC69A8">
            <w:pPr>
              <w:pStyle w:val="tabelanormalny"/>
              <w:rPr>
                <w:color w:val="00B050"/>
              </w:rPr>
            </w:pPr>
            <w:r w:rsidRPr="00480BA2">
              <w:t>Wskazany w żądaniu system zewnętrzny nie posiada aktywnego konta w Systemie P1 lub nie posiada żadnych uprawnień lub token uwierzytelniający utracił ważność lub sygnatura tokena jest niepoprawna.</w:t>
            </w:r>
          </w:p>
        </w:tc>
      </w:tr>
      <w:tr w:rsidRPr="00480BA2" w:rsidR="000F6C18" w:rsidTr="16282B64" w14:paraId="09C89951" w14:textId="77777777">
        <w:trPr>
          <w:trHeight w:val="300"/>
        </w:trPr>
        <w:tc>
          <w:tcPr>
            <w:tcW w:w="1166"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69E4FF30" w14:textId="0CACE0CE">
            <w:pPr>
              <w:pStyle w:val="tabelanormalny"/>
              <w:rPr>
                <w:color w:val="00B050"/>
              </w:rPr>
            </w:pPr>
            <w:r w:rsidRPr="00480BA2">
              <w:t>422</w:t>
            </w: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671C504F" w14:textId="291BDD0F">
            <w:pPr>
              <w:pStyle w:val="tabelanormalny"/>
              <w:rPr>
                <w:color w:val="00B050"/>
              </w:rPr>
            </w:pPr>
            <w:r w:rsidRPr="00480BA2">
              <w:t>Żądanie było poprawnie sformułowane, ale było niemożliwe do kontynuowania z powodu semantycznych błędów.</w:t>
            </w:r>
          </w:p>
        </w:tc>
        <w:tc>
          <w:tcPr>
            <w:tcW w:w="502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79B8E6CE" w14:textId="6953828D">
            <w:pPr>
              <w:pStyle w:val="tabelanormalny"/>
              <w:rPr>
                <w:color w:val="00B050"/>
              </w:rPr>
            </w:pPr>
            <w:r w:rsidRPr="00480BA2">
              <w:t>Podano nieprawidłowe parametry tokena autoryzacyjnego.</w:t>
            </w:r>
          </w:p>
        </w:tc>
      </w:tr>
      <w:tr w:rsidRPr="00480BA2" w:rsidR="000F6C18" w:rsidTr="16282B64" w14:paraId="3C1D5C10" w14:textId="77777777">
        <w:trPr>
          <w:trHeight w:val="300"/>
        </w:trPr>
        <w:tc>
          <w:tcPr>
            <w:tcW w:w="1166"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2263E7C5" w14:textId="5EE2F70B">
            <w:pPr>
              <w:pStyle w:val="tabelanormalny"/>
              <w:rPr>
                <w:color w:val="00B050"/>
              </w:rPr>
            </w:pPr>
            <w:r w:rsidRPr="00480BA2">
              <w:t>500</w:t>
            </w: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446838BA" w14:textId="737D4B82">
            <w:pPr>
              <w:pStyle w:val="tabelanormalny"/>
              <w:rPr>
                <w:color w:val="00B050"/>
              </w:rPr>
            </w:pPr>
            <w:r w:rsidRPr="00480BA2">
              <w:t>Błąd wewnętrzny</w:t>
            </w:r>
          </w:p>
        </w:tc>
        <w:tc>
          <w:tcPr>
            <w:tcW w:w="502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80BA2" w:rsidR="000F6C18" w:rsidP="005B60DC" w:rsidRDefault="000F6C18" w14:paraId="441D1D28" w14:textId="6BF9138C">
            <w:pPr>
              <w:pStyle w:val="tabelanormalny"/>
              <w:rPr>
                <w:color w:val="00B050"/>
              </w:rPr>
            </w:pPr>
            <w:r w:rsidRPr="00480BA2">
              <w:t>Wystąpił błąd wewnętrzny, który uniemożliwił realizację usługi.</w:t>
            </w:r>
          </w:p>
        </w:tc>
      </w:tr>
    </w:tbl>
    <w:p w:rsidRPr="00C93E94" w:rsidR="00E46697" w:rsidP="00CB18C8" w:rsidRDefault="70824445" w14:paraId="52B4A5C3" w14:textId="0525FB17">
      <w:pPr>
        <w:pStyle w:val="Nagwek1"/>
        <w:spacing w:line="288" w:lineRule="auto"/>
        <w:rPr>
          <w:rFonts w:eastAsia="Arial"/>
        </w:rPr>
      </w:pPr>
      <w:bookmarkStart w:name="_Toc1895204410" w:id="253565633"/>
      <w:r w:rsidRPr="33D35853" w:rsidR="70824445">
        <w:rPr>
          <w:rFonts w:eastAsia="Arial"/>
          <w:color w:val="17365D" w:themeColor="text2" w:themeTint="FF" w:themeShade="BF"/>
        </w:rPr>
        <w:t xml:space="preserve">Opis usług do obsługi </w:t>
      </w:r>
      <w:r w:rsidRPr="33D35853" w:rsidR="003873DB">
        <w:rPr>
          <w:rFonts w:eastAsia="Arial"/>
        </w:rPr>
        <w:t>Patient</w:t>
      </w:r>
      <w:r w:rsidRPr="33D35853" w:rsidR="003873DB">
        <w:rPr>
          <w:rFonts w:eastAsia="Arial"/>
        </w:rPr>
        <w:t xml:space="preserve"> </w:t>
      </w:r>
      <w:r w:rsidRPr="33D35853" w:rsidR="003873DB">
        <w:rPr>
          <w:rFonts w:eastAsia="Arial"/>
        </w:rPr>
        <w:t>Summary</w:t>
      </w:r>
      <w:bookmarkEnd w:id="253565633"/>
    </w:p>
    <w:p w:rsidRPr="00C93E94" w:rsidR="00E46697" w:rsidP="6B86BD7A" w:rsidRDefault="0671E44C" w14:paraId="0083ED37" w14:textId="300A5555">
      <w:pPr>
        <w:pStyle w:val="Nagwek2"/>
        <w:rPr>
          <w:rFonts w:eastAsia="Arial"/>
        </w:rPr>
      </w:pPr>
      <w:bookmarkStart w:name="_Toc487461991" w:id="28"/>
      <w:bookmarkStart w:name="_Toc501107031" w:id="29"/>
      <w:bookmarkStart w:name="_Toc1402469" w:id="30"/>
      <w:bookmarkStart w:name="_Toc49411564" w:id="31"/>
      <w:bookmarkStart w:name="_Toc1921190426" w:id="1190130807"/>
      <w:r w:rsidRPr="33D35853" w:rsidR="0671E44C">
        <w:rPr>
          <w:rFonts w:eastAsia="Arial"/>
        </w:rPr>
        <w:t>Scenariusz wywołania operacji</w:t>
      </w:r>
      <w:bookmarkEnd w:id="28"/>
      <w:bookmarkEnd w:id="29"/>
      <w:bookmarkEnd w:id="30"/>
      <w:bookmarkEnd w:id="31"/>
      <w:bookmarkEnd w:id="1190130807"/>
    </w:p>
    <w:p w:rsidRPr="003873DB" w:rsidR="003873DB" w:rsidP="003873DB" w:rsidRDefault="003873DB" w14:paraId="0D00CE2B" w14:textId="77777777">
      <w:pPr>
        <w:rPr>
          <w:rFonts w:eastAsia="Arial"/>
        </w:rPr>
      </w:pPr>
      <w:r w:rsidRPr="003873DB">
        <w:rPr>
          <w:rFonts w:eastAsia="Arial"/>
        </w:rPr>
        <w:t>Wywołanie operacji przez pracownika medycznego odbywa się wg. następujących przypadków:</w:t>
      </w:r>
    </w:p>
    <w:p w:rsidRPr="003873DB" w:rsidR="003873DB" w:rsidP="003873DB" w:rsidRDefault="003873DB" w14:paraId="72F1EF8E" w14:textId="77777777">
      <w:pPr>
        <w:rPr>
          <w:rFonts w:eastAsia="Arial"/>
        </w:rPr>
      </w:pPr>
      <w:r w:rsidRPr="003873DB">
        <w:rPr>
          <w:rFonts w:eastAsia="Arial"/>
        </w:rPr>
        <w:t>1) Pobranie dokumentu Patient Summary w formacie PDF:</w:t>
      </w:r>
    </w:p>
    <w:p w:rsidRPr="003873DB" w:rsidR="003873DB" w:rsidP="003873DB" w:rsidRDefault="003873DB" w14:paraId="468013AC" w14:textId="77777777">
      <w:pPr>
        <w:ind w:left="708"/>
        <w:rPr>
          <w:rFonts w:eastAsia="Arial"/>
        </w:rPr>
      </w:pPr>
      <w:r w:rsidRPr="003873DB">
        <w:rPr>
          <w:rFonts w:eastAsia="Arial"/>
        </w:rPr>
        <w:t>a) Operacja pobrania tokena dostępowego – uwierzytelnienie dostępu do systemu poprzez Serwer autoryzacyjny w przypadku, gdy nie posiadamy tokena lub token stracił swoją ważność.</w:t>
      </w:r>
    </w:p>
    <w:p w:rsidRPr="003873DB" w:rsidR="003873DB" w:rsidP="003873DB" w:rsidRDefault="003873DB" w14:paraId="3A7F7557" w14:textId="3DEC1875">
      <w:pPr>
        <w:ind w:left="708"/>
        <w:rPr>
          <w:rFonts w:eastAsia="Arial"/>
        </w:rPr>
      </w:pPr>
      <w:r w:rsidRPr="003873DB">
        <w:rPr>
          <w:rFonts w:eastAsia="Arial"/>
        </w:rPr>
        <w:t xml:space="preserve">b) Operacja pobrania dokumentu Patient Summary – pobranie dokumentu w formacie PDF z systemu, podając numer </w:t>
      </w:r>
      <w:r w:rsidR="00F7101A">
        <w:rPr>
          <w:rFonts w:eastAsia="Arial"/>
        </w:rPr>
        <w:t>identyfikatora</w:t>
      </w:r>
      <w:r w:rsidRPr="003873DB">
        <w:rPr>
          <w:rFonts w:eastAsia="Arial"/>
        </w:rPr>
        <w:t xml:space="preserve"> pacjenta, format dokumentu, tryb dostępu oraz wymagane nagłówki kontekstowe.</w:t>
      </w:r>
    </w:p>
    <w:p w:rsidRPr="003873DB" w:rsidR="003873DB" w:rsidP="003873DB" w:rsidRDefault="003873DB" w14:paraId="46C56BDD" w14:textId="77777777">
      <w:pPr>
        <w:rPr>
          <w:rFonts w:eastAsia="Arial"/>
        </w:rPr>
      </w:pPr>
      <w:r w:rsidRPr="003873DB">
        <w:rPr>
          <w:rFonts w:eastAsia="Arial"/>
        </w:rPr>
        <w:t>2) Pobranie dokumentu Patient Summary w formacie XML CDA:</w:t>
      </w:r>
    </w:p>
    <w:p w:rsidRPr="003873DB" w:rsidR="003873DB" w:rsidP="003873DB" w:rsidRDefault="003873DB" w14:paraId="1EC7CE49" w14:textId="77777777">
      <w:pPr>
        <w:ind w:left="708"/>
        <w:rPr>
          <w:rFonts w:eastAsia="Arial"/>
        </w:rPr>
      </w:pPr>
      <w:r w:rsidRPr="003873DB">
        <w:rPr>
          <w:rFonts w:eastAsia="Arial"/>
        </w:rPr>
        <w:t>a) Operacja pobrania tokena dostępowego – uwierzytelnienie dostępu do systemu poprzez Serwer autoryzacyjny w przypadku, gdy nie posiadamy tokena lub token stracił swoją ważność.</w:t>
      </w:r>
    </w:p>
    <w:p w:rsidR="003873DB" w:rsidP="00F7101A" w:rsidRDefault="003873DB" w14:paraId="34A9FC90" w14:textId="0DD57581">
      <w:pPr>
        <w:ind w:left="708"/>
        <w:rPr>
          <w:rFonts w:eastAsia="Arial"/>
        </w:rPr>
      </w:pPr>
      <w:r w:rsidRPr="16282B64">
        <w:rPr>
          <w:rFonts w:eastAsia="Arial"/>
        </w:rPr>
        <w:t xml:space="preserve">b) Operacja pobrania dokumentu Patient Summary – pobranie dokumentu w formacie XML CDA z systemu, podając numer </w:t>
      </w:r>
      <w:r w:rsidRPr="16282B64" w:rsidR="00F7101A">
        <w:rPr>
          <w:rFonts w:eastAsia="Arial"/>
        </w:rPr>
        <w:t xml:space="preserve">identyfikatora </w:t>
      </w:r>
      <w:r w:rsidRPr="16282B64">
        <w:rPr>
          <w:rFonts w:eastAsia="Arial"/>
        </w:rPr>
        <w:t>pacjenta, format dokumentu, tryb dostępu oraz wymagane nagłówki kontekstowe.</w:t>
      </w:r>
    </w:p>
    <w:p w:rsidRPr="00C93E94" w:rsidR="00E46697" w:rsidP="4811E045" w:rsidRDefault="503A8D4D" w14:paraId="03966F4A" w14:textId="0B6E2B0A">
      <w:pPr>
        <w:pStyle w:val="Nagwek2"/>
        <w:rPr>
          <w:rFonts w:eastAsia="Arial"/>
        </w:rPr>
      </w:pPr>
      <w:bookmarkStart w:name="_Toc488504147" w:id="2049494595"/>
      <w:r w:rsidRPr="33D35853" w:rsidR="503A8D4D">
        <w:rPr>
          <w:rFonts w:eastAsia="Arial"/>
        </w:rPr>
        <w:t>Wykaz operacji</w:t>
      </w:r>
      <w:bookmarkEnd w:id="2049494595"/>
    </w:p>
    <w:p w:rsidRPr="00AF6E22" w:rsidR="00BD0FFF" w:rsidP="00AF6E22" w:rsidRDefault="00BD0FFF" w14:paraId="68D1ECA5" w14:textId="5969DFA4">
      <w:pPr>
        <w:pStyle w:val="Legenda"/>
      </w:pPr>
      <w:bookmarkStart w:name="_Toc198852999" w:id="34"/>
      <w:r w:rsidRPr="00AF6E22">
        <w:t xml:space="preserve">Tabela </w:t>
      </w:r>
      <w:r>
        <w:fldChar w:fldCharType="begin"/>
      </w:r>
      <w:r>
        <w:instrText>SEQ Tabela \* ARABIC</w:instrText>
      </w:r>
      <w:r>
        <w:fldChar w:fldCharType="separate"/>
      </w:r>
      <w:r w:rsidR="002806DA">
        <w:rPr>
          <w:noProof/>
        </w:rPr>
        <w:t>3</w:t>
      </w:r>
      <w:r>
        <w:fldChar w:fldCharType="end"/>
      </w:r>
      <w:r w:rsidRPr="00AF6E22">
        <w:t xml:space="preserve"> Wykaz operacji</w:t>
      </w:r>
      <w:bookmarkEnd w:id="34"/>
    </w:p>
    <w:tbl>
      <w:tblPr>
        <w:tblW w:w="9171"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5647"/>
        <w:gridCol w:w="3524"/>
      </w:tblGrid>
      <w:tr w:rsidR="4811E045" w:rsidTr="16282B64" w14:paraId="0B4F45B1" w14:textId="77777777">
        <w:trPr>
          <w:trHeight w:val="300"/>
        </w:trPr>
        <w:tc>
          <w:tcPr>
            <w:tcW w:w="5647" w:type="dxa"/>
            <w:tcBorders>
              <w:top w:val="single" w:color="7F7F7F" w:themeColor="text1" w:themeTint="80" w:sz="18" w:space="0"/>
              <w:left w:val="single" w:color="7F7F7F" w:themeColor="text1" w:themeTint="80" w:sz="18" w:space="0"/>
              <w:bottom w:val="single" w:color="7F7F7F" w:themeColor="text1" w:themeTint="80" w:sz="6" w:space="0"/>
              <w:right w:val="single" w:color="7F7F7F" w:themeColor="text1" w:themeTint="80" w:sz="6" w:space="0"/>
            </w:tcBorders>
            <w:shd w:val="clear" w:color="auto" w:fill="17365D" w:themeFill="text2" w:themeFillShade="BF"/>
            <w:tcMar>
              <w:left w:w="105" w:type="dxa"/>
              <w:right w:w="105" w:type="dxa"/>
            </w:tcMar>
            <w:vAlign w:val="center"/>
          </w:tcPr>
          <w:p w:rsidR="4811E045" w:rsidP="00551EB1" w:rsidRDefault="4811E045" w14:paraId="421708DB" w14:textId="094B3BCC">
            <w:pPr>
              <w:pStyle w:val="Tabelanagwekdolewej"/>
              <w:rPr>
                <w:rFonts w:eastAsia="Arial"/>
              </w:rPr>
            </w:pPr>
            <w:r w:rsidRPr="4811E045">
              <w:rPr>
                <w:rFonts w:eastAsia="Arial"/>
              </w:rPr>
              <w:t>Nazwa operacji</w:t>
            </w:r>
          </w:p>
        </w:tc>
        <w:tc>
          <w:tcPr>
            <w:tcW w:w="3524" w:type="dxa"/>
            <w:tcBorders>
              <w:top w:val="single" w:color="7F7F7F" w:themeColor="text1" w:themeTint="80" w:sz="18" w:space="0"/>
              <w:left w:val="single" w:color="7F7F7F" w:themeColor="text1" w:themeTint="80" w:sz="6" w:space="0"/>
              <w:bottom w:val="single" w:color="7F7F7F" w:themeColor="text1" w:themeTint="80" w:sz="6" w:space="0"/>
              <w:right w:val="single" w:color="7F7F7F" w:themeColor="text1" w:themeTint="80" w:sz="18" w:space="0"/>
            </w:tcBorders>
            <w:shd w:val="clear" w:color="auto" w:fill="17365D" w:themeFill="text2" w:themeFillShade="BF"/>
            <w:tcMar>
              <w:left w:w="105" w:type="dxa"/>
              <w:right w:w="105" w:type="dxa"/>
            </w:tcMar>
            <w:vAlign w:val="center"/>
          </w:tcPr>
          <w:p w:rsidR="4811E045" w:rsidP="00551EB1" w:rsidRDefault="4811E045" w14:paraId="07785086" w14:textId="2E92BE03">
            <w:pPr>
              <w:pStyle w:val="Tabelanagwekdolewej"/>
              <w:rPr>
                <w:rFonts w:eastAsia="Arial"/>
              </w:rPr>
            </w:pPr>
            <w:r w:rsidRPr="4811E045">
              <w:rPr>
                <w:rFonts w:eastAsia="Arial"/>
              </w:rPr>
              <w:t>Metoda</w:t>
            </w:r>
          </w:p>
        </w:tc>
      </w:tr>
      <w:tr w:rsidR="4811E045" w:rsidTr="16282B64" w14:paraId="6C4CCD84" w14:textId="77777777">
        <w:trPr>
          <w:trHeight w:val="300"/>
        </w:trPr>
        <w:tc>
          <w:tcPr>
            <w:tcW w:w="5647"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CF1790" w:rsidR="4811E045" w:rsidP="005B60DC" w:rsidRDefault="4811E045" w14:paraId="44A4C4A1" w14:textId="751AF347">
            <w:pPr>
              <w:pStyle w:val="tabelanormalny"/>
            </w:pPr>
            <w:r w:rsidRPr="00CF1790">
              <w:t>Operacja pobrania token</w:t>
            </w:r>
            <w:r w:rsidR="00A3105B">
              <w:t>a</w:t>
            </w:r>
            <w:r w:rsidRPr="00CF1790">
              <w:t xml:space="preserve"> dostępowego</w:t>
            </w:r>
          </w:p>
        </w:tc>
        <w:tc>
          <w:tcPr>
            <w:tcW w:w="3524"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00BA78EF" w:rsidP="00BA78EF" w:rsidRDefault="00BA78EF" w14:paraId="06090B78" w14:textId="77777777">
            <w:pPr>
              <w:spacing w:line="0" w:lineRule="atLeast"/>
              <w:jc w:val="left"/>
              <w:rPr>
                <w:rStyle w:val="normaltextrun"/>
                <w:rFonts w:eastAsia="Arial"/>
                <w:b/>
                <w:bCs/>
                <w:color w:val="D13438"/>
                <w:szCs w:val="22"/>
                <w:u w:val="single"/>
              </w:rPr>
            </w:pPr>
            <w:r w:rsidRPr="4811E045">
              <w:rPr>
                <w:rStyle w:val="normaltextrun"/>
                <w:rFonts w:eastAsia="Arial"/>
                <w:b/>
                <w:bCs/>
                <w:color w:val="D13438"/>
                <w:szCs w:val="22"/>
                <w:u w:val="single"/>
              </w:rPr>
              <w:t>POST</w:t>
            </w:r>
          </w:p>
          <w:p w:rsidRPr="00BA78EF" w:rsidR="4811E045" w:rsidP="00BA78EF" w:rsidRDefault="004A4403" w14:paraId="59688854" w14:textId="10F7299D">
            <w:pPr>
              <w:spacing w:line="0" w:lineRule="atLeast"/>
              <w:jc w:val="left"/>
              <w:rPr>
                <w:rStyle w:val="normaltextrun"/>
                <w:rFonts w:eastAsia="Arial"/>
                <w:szCs w:val="22"/>
              </w:rPr>
            </w:pPr>
            <w:r w:rsidRPr="00BA78EF">
              <w:rPr>
                <w:rStyle w:val="normaltextrun"/>
                <w:rFonts w:eastAsia="Arial"/>
                <w:szCs w:val="22"/>
              </w:rPr>
              <w:t>/</w:t>
            </w:r>
            <w:r w:rsidRPr="00BA78EF" w:rsidR="4811E045">
              <w:rPr>
                <w:rStyle w:val="normaltextrun"/>
                <w:rFonts w:eastAsia="Arial"/>
                <w:szCs w:val="22"/>
              </w:rPr>
              <w:t>token</w:t>
            </w:r>
          </w:p>
        </w:tc>
      </w:tr>
      <w:tr w:rsidRPr="00533CE7" w:rsidR="4811E045" w:rsidTr="16282B64" w14:paraId="4001977D" w14:textId="77777777">
        <w:trPr>
          <w:trHeight w:val="300"/>
        </w:trPr>
        <w:tc>
          <w:tcPr>
            <w:tcW w:w="5647"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2B71EB" w:rsidR="4811E045" w:rsidP="005B60DC" w:rsidRDefault="24C9C57B" w14:paraId="5D0692D6" w14:textId="3610CDCE">
            <w:pPr>
              <w:pStyle w:val="tabelanormalny"/>
            </w:pPr>
            <w:r w:rsidRPr="00CF1790">
              <w:t xml:space="preserve">Operacja odczytu </w:t>
            </w:r>
            <w:r w:rsidR="003873DB">
              <w:t>Patient Summary</w:t>
            </w:r>
          </w:p>
        </w:tc>
        <w:tc>
          <w:tcPr>
            <w:tcW w:w="3524"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002B71EB" w:rsidP="4811E045" w:rsidRDefault="55867D1D" w14:paraId="45C8CD20" w14:textId="77777777">
            <w:pPr>
              <w:spacing w:line="0" w:lineRule="atLeast"/>
              <w:jc w:val="left"/>
              <w:rPr>
                <w:rStyle w:val="normaltextrun"/>
                <w:rFonts w:eastAsia="Arial"/>
                <w:szCs w:val="22"/>
              </w:rPr>
            </w:pPr>
            <w:r w:rsidRPr="4811E045">
              <w:rPr>
                <w:rStyle w:val="normaltextrun"/>
                <w:rFonts w:eastAsia="Arial"/>
                <w:b/>
                <w:bCs/>
                <w:color w:val="D13438"/>
                <w:szCs w:val="22"/>
                <w:u w:val="single"/>
              </w:rPr>
              <w:t>GET</w:t>
            </w:r>
          </w:p>
          <w:p w:rsidRPr="00533CE7" w:rsidR="00533CE7" w:rsidP="00533CE7" w:rsidRDefault="00533CE7" w14:paraId="4E19D404" w14:textId="1BCFF3F8">
            <w:pPr>
              <w:spacing w:line="0" w:lineRule="atLeast"/>
              <w:jc w:val="left"/>
              <w:rPr>
                <w:rFonts w:eastAsia="Arial"/>
                <w:szCs w:val="22"/>
                <w:lang w:val="en-US"/>
              </w:rPr>
            </w:pPr>
            <w:r w:rsidRPr="00533CE7">
              <w:rPr>
                <w:rFonts w:eastAsia="Arial"/>
                <w:szCs w:val="22"/>
                <w:lang w:val="en-US"/>
              </w:rPr>
              <w:t>/patient-summary/v1/{format}</w:t>
            </w:r>
          </w:p>
          <w:p w:rsidRPr="00533CE7" w:rsidR="55867D1D" w:rsidP="4811E045" w:rsidRDefault="55867D1D" w14:paraId="75345576" w14:textId="0382DB0A">
            <w:pPr>
              <w:spacing w:line="0" w:lineRule="atLeast"/>
              <w:jc w:val="left"/>
              <w:rPr>
                <w:rStyle w:val="normaltextrun"/>
                <w:rFonts w:eastAsia="Arial"/>
                <w:szCs w:val="22"/>
                <w:lang w:val="en-US"/>
              </w:rPr>
            </w:pPr>
          </w:p>
        </w:tc>
      </w:tr>
    </w:tbl>
    <w:p w:rsidRPr="00C93E94" w:rsidR="00E46697" w:rsidP="00A651BA" w:rsidRDefault="4B4C977D" w14:paraId="47384CCC" w14:textId="1879F699">
      <w:pPr>
        <w:pStyle w:val="Nagwek3"/>
        <w:rPr>
          <w:rFonts w:eastAsia="Arial"/>
        </w:rPr>
      </w:pPr>
      <w:bookmarkStart w:name="_Toc571435403" w:id="977392069"/>
      <w:r w:rsidRPr="33D35853" w:rsidR="4B4C977D">
        <w:rPr>
          <w:rFonts w:eastAsia="Arial"/>
        </w:rPr>
        <w:t xml:space="preserve">Operacja pobrania </w:t>
      </w:r>
      <w:r w:rsidRPr="33D35853" w:rsidR="4B4C977D">
        <w:rPr>
          <w:rFonts w:eastAsia="Arial"/>
        </w:rPr>
        <w:t>token</w:t>
      </w:r>
      <w:r w:rsidRPr="33D35853" w:rsidR="13BA3099">
        <w:rPr>
          <w:rFonts w:eastAsia="Arial"/>
        </w:rPr>
        <w:t>a</w:t>
      </w:r>
      <w:r w:rsidRPr="33D35853" w:rsidR="4B4C977D">
        <w:rPr>
          <w:rFonts w:eastAsia="Arial"/>
        </w:rPr>
        <w:t xml:space="preserve"> dostępowego</w:t>
      </w:r>
      <w:bookmarkEnd w:id="977392069"/>
    </w:p>
    <w:p w:rsidRPr="00C93E94" w:rsidR="00E46697" w:rsidP="777206FB" w:rsidRDefault="6D85A1D7" w14:paraId="63B88F8E" w14:textId="03CDDFCD">
      <w:pPr>
        <w:spacing w:line="312" w:lineRule="auto"/>
        <w:rPr>
          <w:rFonts w:eastAsia="Arial"/>
          <w:color w:val="000000" w:themeColor="text1"/>
          <w:szCs w:val="22"/>
        </w:rPr>
      </w:pPr>
      <w:r w:rsidRPr="777206FB">
        <w:rPr>
          <w:rFonts w:eastAsia="Arial"/>
          <w:color w:val="000000" w:themeColor="text1"/>
          <w:szCs w:val="22"/>
        </w:rPr>
        <w:t>Operacja pobrania token</w:t>
      </w:r>
      <w:r w:rsidR="00083FAF">
        <w:rPr>
          <w:rFonts w:eastAsia="Arial"/>
          <w:color w:val="000000" w:themeColor="text1"/>
          <w:szCs w:val="22"/>
        </w:rPr>
        <w:t>a</w:t>
      </w:r>
      <w:r w:rsidRPr="777206FB">
        <w:rPr>
          <w:rFonts w:eastAsia="Arial"/>
          <w:color w:val="000000" w:themeColor="text1"/>
          <w:szCs w:val="22"/>
        </w:rPr>
        <w:t xml:space="preserve"> dostępowego polega na wywołaniu metody </w:t>
      </w:r>
      <w:r w:rsidRPr="00BD0FFF" w:rsidR="00BD0FFF">
        <w:rPr>
          <w:rFonts w:eastAsia="Arial"/>
          <w:b/>
          <w:bCs/>
          <w:color w:val="000000" w:themeColor="text1"/>
          <w:szCs w:val="22"/>
        </w:rPr>
        <w:t>POST</w:t>
      </w:r>
      <w:r w:rsidR="00BD0FFF">
        <w:rPr>
          <w:rFonts w:eastAsia="Arial"/>
          <w:color w:val="000000" w:themeColor="text1"/>
          <w:szCs w:val="22"/>
        </w:rPr>
        <w:t xml:space="preserve"> </w:t>
      </w:r>
      <w:r w:rsidRPr="777206FB">
        <w:rPr>
          <w:rFonts w:eastAsia="Arial"/>
          <w:b/>
          <w:bCs/>
          <w:color w:val="000000" w:themeColor="text1"/>
          <w:szCs w:val="22"/>
        </w:rPr>
        <w:t>/token</w:t>
      </w:r>
      <w:r w:rsidRPr="777206FB">
        <w:rPr>
          <w:rFonts w:eastAsia="Arial"/>
          <w:color w:val="000000" w:themeColor="text1"/>
          <w:szCs w:val="22"/>
        </w:rPr>
        <w:t xml:space="preserve"> podając w żądaniu odpowiednie dane dotyczące tokena opisane w rozdziale 3. Sekcja Przygotowanie token</w:t>
      </w:r>
      <w:r w:rsidR="00083FAF">
        <w:rPr>
          <w:rFonts w:eastAsia="Arial"/>
          <w:color w:val="000000" w:themeColor="text1"/>
          <w:szCs w:val="22"/>
        </w:rPr>
        <w:t>a</w:t>
      </w:r>
      <w:r w:rsidRPr="777206FB">
        <w:rPr>
          <w:rFonts w:eastAsia="Arial"/>
          <w:color w:val="000000" w:themeColor="text1"/>
          <w:szCs w:val="22"/>
        </w:rPr>
        <w:t xml:space="preserve"> uwierzytelniającego</w:t>
      </w:r>
    </w:p>
    <w:p w:rsidRPr="00C93E94" w:rsidR="00E46697" w:rsidP="4811E045" w:rsidRDefault="6D85A1D7" w14:paraId="24F0D656" w14:textId="069A4CCC">
      <w:pPr>
        <w:spacing w:line="312" w:lineRule="auto"/>
        <w:rPr>
          <w:rFonts w:eastAsia="Arial"/>
          <w:color w:val="000000" w:themeColor="text1"/>
          <w:szCs w:val="22"/>
        </w:rPr>
      </w:pPr>
      <w:r w:rsidRPr="4811E045">
        <w:rPr>
          <w:rFonts w:eastAsia="Arial"/>
          <w:color w:val="000000" w:themeColor="text1"/>
          <w:szCs w:val="22"/>
        </w:rPr>
        <w:t xml:space="preserve">W odpowiedzi zwracany jest token dostępowy, którego należy używać w następnych operacjach. </w:t>
      </w:r>
    </w:p>
    <w:p w:rsidRPr="00C93E94" w:rsidR="00E46697" w:rsidP="4811E045" w:rsidRDefault="6D85A1D7" w14:paraId="058BBF3F" w14:textId="2C1F41E6">
      <w:pPr>
        <w:spacing w:line="312" w:lineRule="auto"/>
        <w:rPr>
          <w:rFonts w:eastAsia="Arial"/>
          <w:color w:val="000000" w:themeColor="text1"/>
          <w:szCs w:val="22"/>
        </w:rPr>
      </w:pPr>
      <w:r w:rsidRPr="4811E045">
        <w:rPr>
          <w:rFonts w:eastAsia="Arial"/>
          <w:color w:val="000000" w:themeColor="text1"/>
          <w:szCs w:val="22"/>
        </w:rPr>
        <w:t>Operacja pobierania token</w:t>
      </w:r>
      <w:r w:rsidR="00083FAF">
        <w:rPr>
          <w:rFonts w:eastAsia="Arial"/>
          <w:color w:val="000000" w:themeColor="text1"/>
          <w:szCs w:val="22"/>
        </w:rPr>
        <w:t>a</w:t>
      </w:r>
      <w:r w:rsidRPr="4811E045">
        <w:rPr>
          <w:rFonts w:eastAsia="Arial"/>
          <w:color w:val="000000" w:themeColor="text1"/>
          <w:szCs w:val="22"/>
        </w:rPr>
        <w:t xml:space="preserve"> dostępowego działa w analogiczny sposób jak przy wymianie </w:t>
      </w:r>
      <w:r w:rsidRPr="4811E045">
        <w:rPr>
          <w:rFonts w:eastAsia="Arial"/>
          <w:b/>
          <w:bCs/>
          <w:color w:val="000000" w:themeColor="text1"/>
          <w:szCs w:val="22"/>
        </w:rPr>
        <w:t>Zdarzeń Medycznych</w:t>
      </w:r>
      <w:r w:rsidRPr="4811E045">
        <w:rPr>
          <w:rFonts w:eastAsia="Arial"/>
          <w:color w:val="000000" w:themeColor="text1"/>
          <w:szCs w:val="22"/>
        </w:rPr>
        <w:t xml:space="preserve">. Możliwe jest wykorzystanie implementacji procesu uwierzytelniania zwracając uwagę na wartość parametru </w:t>
      </w:r>
      <w:r w:rsidRPr="4811E045">
        <w:rPr>
          <w:rFonts w:eastAsia="Arial"/>
          <w:b/>
          <w:bCs/>
          <w:color w:val="000000" w:themeColor="text1"/>
          <w:szCs w:val="22"/>
        </w:rPr>
        <w:t>scope</w:t>
      </w:r>
      <w:r w:rsidRPr="4811E045">
        <w:rPr>
          <w:rFonts w:eastAsia="Arial"/>
          <w:color w:val="000000" w:themeColor="text1"/>
          <w:szCs w:val="22"/>
        </w:rPr>
        <w:t xml:space="preserve"> w żądaniu.</w:t>
      </w:r>
    </w:p>
    <w:p w:rsidRPr="00C93E94" w:rsidR="00E46697" w:rsidP="4811E045" w:rsidRDefault="6D85A1D7" w14:paraId="7BA234C3" w14:textId="67E1448C">
      <w:pPr>
        <w:spacing w:line="312" w:lineRule="auto"/>
        <w:rPr>
          <w:rFonts w:eastAsia="Arial"/>
          <w:color w:val="000000" w:themeColor="text1"/>
          <w:szCs w:val="22"/>
        </w:rPr>
      </w:pPr>
      <w:r w:rsidRPr="4811E045">
        <w:rPr>
          <w:rFonts w:eastAsia="Arial"/>
          <w:color w:val="000000" w:themeColor="text1"/>
          <w:szCs w:val="22"/>
        </w:rPr>
        <w:t>Opis parametrów żądania pokazany jest w rozdziale 3 dokumentu w sekcji Przygotowanie i przekazanie żądania autoryzacji</w:t>
      </w:r>
    </w:p>
    <w:p w:rsidRPr="00C93E94" w:rsidR="00E46697" w:rsidP="4811E045" w:rsidRDefault="6D85A1D7" w14:paraId="2BFBDD7A" w14:textId="72E47F1D">
      <w:pPr>
        <w:spacing w:line="312" w:lineRule="auto"/>
        <w:rPr>
          <w:rFonts w:eastAsia="Arial"/>
          <w:color w:val="000000" w:themeColor="text1"/>
          <w:szCs w:val="22"/>
        </w:rPr>
      </w:pPr>
      <w:r w:rsidRPr="02F5BC69">
        <w:rPr>
          <w:rFonts w:eastAsia="Arial"/>
          <w:b/>
          <w:color w:val="000000" w:themeColor="text1"/>
          <w:u w:val="single"/>
        </w:rPr>
        <w:t>Przykładowe żądanie:</w:t>
      </w:r>
    </w:p>
    <w:p w:rsidR="76755DF8" w:rsidP="02F5BC69" w:rsidRDefault="2C830ECF" w14:paraId="7F9343C4" w14:textId="69CE7DE4">
      <w:pPr>
        <w:spacing w:line="312" w:lineRule="auto"/>
        <w:rPr>
          <w:rFonts w:eastAsia="Arial"/>
          <w:color w:val="000000" w:themeColor="text1"/>
          <w:lang w:val="en-US"/>
        </w:rPr>
      </w:pPr>
      <w:r>
        <w:rPr>
          <w:noProof/>
        </w:rPr>
        <mc:AlternateContent>
          <mc:Choice Requires="wps">
            <w:drawing>
              <wp:inline distT="0" distB="0" distL="0" distR="0" wp14:anchorId="2F7138BD" wp14:editId="7E346314">
                <wp:extent cx="5728335" cy="567055"/>
                <wp:effectExtent l="0" t="0" r="24765" b="23495"/>
                <wp:docPr id="1287790319" name="Prostokąt 1287790319"/>
                <wp:cNvGraphicFramePr/>
                <a:graphic xmlns:a="http://schemas.openxmlformats.org/drawingml/2006/main">
                  <a:graphicData uri="http://schemas.microsoft.com/office/word/2010/wordprocessingShape">
                    <wps:wsp>
                      <wps:cNvSpPr/>
                      <wps:spPr>
                        <a:xfrm>
                          <a:off x="0" y="0"/>
                          <a:ext cx="5728335" cy="567055"/>
                        </a:xfrm>
                        <a:prstGeom prst="rect">
                          <a:avLst/>
                        </a:prstGeom>
                        <a:solidFill>
                          <a:schemeClr val="bg1">
                            <a:lumMod val="95000"/>
                          </a:schemeClr>
                        </a:solidFill>
                        <a:ln>
                          <a:solidFill>
                            <a:schemeClr val="bg1">
                              <a:lumMod val="65000"/>
                            </a:schemeClr>
                          </a:solidFill>
                        </a:ln>
                      </wps:spPr>
                      <wps:txbx>
                        <w:txbxContent>
                          <w:p w:rsidR="00F76BD5" w:rsidP="00F76BD5" w:rsidRDefault="00F76BD5" w14:paraId="6441E96C" w14:textId="77777777">
                            <w:pPr>
                              <w:spacing w:line="256" w:lineRule="auto"/>
                              <w:rPr>
                                <w:sz w:val="20"/>
                                <w:szCs w:val="20"/>
                                <w:lang w:val="en-US"/>
                              </w:rPr>
                            </w:pPr>
                            <w:r>
                              <w:rPr>
                                <w:sz w:val="20"/>
                                <w:szCs w:val="20"/>
                                <w:lang w:val="en-US"/>
                              </w:rPr>
                              <w:t xml:space="preserve">POST /token HTTP/1.1 </w:t>
                            </w:r>
                          </w:p>
                          <w:p w:rsidR="00F76BD5" w:rsidP="00F76BD5" w:rsidRDefault="00F76BD5" w14:paraId="4FA4AF6C" w14:textId="77777777">
                            <w:pPr>
                              <w:spacing w:line="256" w:lineRule="auto"/>
                              <w:rPr>
                                <w:sz w:val="20"/>
                                <w:szCs w:val="20"/>
                                <w:lang w:val="en-US"/>
                              </w:rPr>
                            </w:pPr>
                            <w:r>
                              <w:rPr>
                                <w:sz w:val="20"/>
                                <w:szCs w:val="20"/>
                                <w:lang w:val="en-US"/>
                              </w:rPr>
                              <w:t xml:space="preserve">Content-Type: application/x-www-form-urlencoded </w:t>
                            </w:r>
                          </w:p>
                        </w:txbxContent>
                      </wps:txbx>
                      <wps:bodyPr anchor="t"/>
                    </wps:wsp>
                  </a:graphicData>
                </a:graphic>
              </wp:inline>
            </w:drawing>
          </mc:Choice>
          <mc:Fallback>
            <w:pict w14:anchorId="5F1CA637">
              <v:rect id="Prostokąt 1287790319" style="width:451.05pt;height:44.65pt;visibility:visible;mso-wrap-style:square;mso-left-percent:-10001;mso-top-percent:-10001;mso-position-horizontal:absolute;mso-position-horizontal-relative:char;mso-position-vertical:absolute;mso-position-vertical-relative:line;mso-left-percent:-10001;mso-top-percent:-10001;v-text-anchor:top" o:spid="_x0000_s1026" fillcolor="#f2f2f2 [3052]" strokecolor="#a5a5a5 [2092]" w14:anchorId="2F7138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">
                <v:textbox>
                  <w:txbxContent>
                    <w:p w:rsidR="00F76BD5" w:rsidP="00F76BD5" w:rsidRDefault="00F76BD5" w14:paraId="659EDDB3" w14:textId="77777777">
                      <w:pPr>
                        <w:spacing w:line="256" w:lineRule="auto"/>
                        <w:rPr>
                          <w:sz w:val="20"/>
                          <w:szCs w:val="20"/>
                          <w:lang w:val="en-US"/>
                        </w:rPr>
                      </w:pPr>
                      <w:r>
                        <w:rPr>
                          <w:sz w:val="20"/>
                          <w:szCs w:val="20"/>
                          <w:lang w:val="en-US"/>
                        </w:rPr>
                        <w:t xml:space="preserve">POST /token HTTP/1.1 </w:t>
                      </w:r>
                    </w:p>
                    <w:p w:rsidR="00F76BD5" w:rsidP="00F76BD5" w:rsidRDefault="00F76BD5" w14:paraId="18A4B7ED" w14:textId="77777777">
                      <w:pPr>
                        <w:spacing w:line="256" w:lineRule="auto"/>
                        <w:rPr>
                          <w:sz w:val="20"/>
                          <w:szCs w:val="20"/>
                          <w:lang w:val="en-US"/>
                        </w:rPr>
                      </w:pPr>
                      <w:r>
                        <w:rPr>
                          <w:sz w:val="20"/>
                          <w:szCs w:val="20"/>
                          <w:lang w:val="en-US"/>
                        </w:rPr>
                        <w:t xml:space="preserve">Content-Type: application/x-www-form-urlencoded </w:t>
                      </w:r>
                    </w:p>
                  </w:txbxContent>
                </v:textbox>
                <w10:anchorlock/>
              </v:rect>
            </w:pict>
          </mc:Fallback>
        </mc:AlternateContent>
      </w:r>
    </w:p>
    <w:p w:rsidRPr="00C93E94" w:rsidR="00E46697" w:rsidP="4811E045" w:rsidRDefault="6D85A1D7" w14:paraId="6D741C36" w14:textId="1CD3A152">
      <w:pPr>
        <w:spacing w:line="312" w:lineRule="auto"/>
        <w:rPr>
          <w:rFonts w:eastAsia="Arial"/>
          <w:color w:val="000000" w:themeColor="text1"/>
          <w:szCs w:val="22"/>
        </w:rPr>
      </w:pPr>
      <w:r w:rsidRPr="59DEA835">
        <w:rPr>
          <w:rFonts w:eastAsia="Arial"/>
          <w:b/>
          <w:color w:val="000000" w:themeColor="text1"/>
          <w:u w:val="single"/>
          <w:lang w:val="en-US"/>
        </w:rPr>
        <w:t>Parametry wywołania:</w:t>
      </w:r>
    </w:p>
    <w:p w:rsidR="02A6BA62" w:rsidP="59DEA835" w:rsidRDefault="2CC07796" w14:paraId="3D203D81" w14:textId="6C2F8C1B">
      <w:pPr>
        <w:spacing w:line="312" w:lineRule="auto"/>
        <w:rPr>
          <w:rFonts w:eastAsia="Arial"/>
          <w:color w:val="000000" w:themeColor="text1"/>
          <w:lang w:val="en-US"/>
        </w:rPr>
      </w:pPr>
      <w:r>
        <w:rPr>
          <w:noProof/>
        </w:rPr>
        <mc:AlternateContent>
          <mc:Choice Requires="wps">
            <w:drawing>
              <wp:inline distT="0" distB="0" distL="0" distR="0" wp14:anchorId="542A6CFB" wp14:editId="4FAC623C">
                <wp:extent cx="6058535" cy="2980690"/>
                <wp:effectExtent l="0" t="0" r="18415" b="10160"/>
                <wp:docPr id="432513969" name="Prostokąt 432513969"/>
                <wp:cNvGraphicFramePr/>
                <a:graphic xmlns:a="http://schemas.openxmlformats.org/drawingml/2006/main">
                  <a:graphicData uri="http://schemas.microsoft.com/office/word/2010/wordprocessingShape">
                    <wps:wsp>
                      <wps:cNvSpPr/>
                      <wps:spPr>
                        <a:xfrm>
                          <a:off x="0" y="0"/>
                          <a:ext cx="6058535" cy="2980690"/>
                        </a:xfrm>
                        <a:prstGeom prst="rect">
                          <a:avLst/>
                        </a:prstGeom>
                        <a:solidFill>
                          <a:schemeClr val="bg1">
                            <a:lumMod val="95000"/>
                          </a:schemeClr>
                        </a:solidFill>
                        <a:ln>
                          <a:solidFill>
                            <a:schemeClr val="bg1">
                              <a:lumMod val="65000"/>
                            </a:schemeClr>
                          </a:solidFill>
                        </a:ln>
                      </wps:spPr>
                      <wps:txbx>
                        <w:txbxContent>
                          <w:p w:rsidR="002039A0" w:rsidP="004F31DC" w:rsidRDefault="002039A0" w14:paraId="69859628" w14:textId="77777777">
                            <w:pPr>
                              <w:spacing w:line="252" w:lineRule="auto"/>
                              <w:rPr>
                                <w:rFonts w:ascii="Calibri" w:hAnsi="Calibri" w:cs="Calibri"/>
                                <w:sz w:val="20"/>
                                <w:szCs w:val="20"/>
                                <w:lang w:val="en-US"/>
                              </w:rPr>
                            </w:pPr>
                            <w:r>
                              <w:rPr>
                                <w:rFonts w:ascii="Calibri" w:hAnsi="Calibri" w:cs="Calibri"/>
                                <w:sz w:val="20"/>
                                <w:szCs w:val="20"/>
                                <w:lang w:val="en-US"/>
                              </w:rPr>
                              <w:t xml:space="preserve">client_assertion_type=urn:ietf:params:oauth:client-assertion-type:jwt-bearer&amp; </w:t>
                            </w:r>
                          </w:p>
                          <w:p w:rsidR="002039A0" w:rsidP="004F31DC" w:rsidRDefault="002039A0" w14:paraId="44DE7252" w14:textId="77777777">
                            <w:pPr>
                              <w:spacing w:line="252" w:lineRule="auto"/>
                              <w:rPr>
                                <w:rFonts w:ascii="Calibri" w:hAnsi="Calibri" w:cs="Calibri"/>
                                <w:sz w:val="20"/>
                                <w:szCs w:val="20"/>
                                <w:lang w:val="en-US"/>
                              </w:rPr>
                            </w:pPr>
                            <w:r>
                              <w:rPr>
                                <w:rFonts w:ascii="Calibri" w:hAnsi="Calibri" w:cs="Calibri"/>
                                <w:sz w:val="20"/>
                                <w:szCs w:val="20"/>
                                <w:lang w:val="en-US"/>
                              </w:rPr>
                              <w:t xml:space="preserve">grant_type=client_credentials&amp;  </w:t>
                            </w:r>
                          </w:p>
                          <w:p w:rsidR="002B107C" w:rsidP="002B107C" w:rsidRDefault="002B107C" w14:paraId="24D47BF2" w14:textId="0A6E38A8">
                            <w:pPr>
                              <w:spacing w:line="252" w:lineRule="auto"/>
                              <w:rPr>
                                <w:rFonts w:ascii="Calibri" w:hAnsi="Calibri" w:cs="Calibri"/>
                                <w:sz w:val="20"/>
                                <w:szCs w:val="20"/>
                                <w:lang w:val="en-US"/>
                              </w:rPr>
                            </w:pPr>
                            <w:r>
                              <w:rPr>
                                <w:rFonts w:ascii="Calibri" w:hAnsi="Calibri" w:cs="Calibri"/>
                                <w:sz w:val="20"/>
                                <w:szCs w:val="20"/>
                                <w:lang w:val="en-US"/>
                              </w:rPr>
                              <w:t xml:space="preserve">client_assertion= </w:t>
                            </w:r>
                            <w:r w:rsidRPr="003C27CD" w:rsidR="003C27CD">
                              <w:rPr>
                                <w:rFonts w:ascii="Calibri" w:hAnsi="Calibri" w:cs="Calibri"/>
                                <w:sz w:val="20"/>
                                <w:szCs w:val="20"/>
                                <w:lang w:val="en-US"/>
                              </w:rPr>
                              <w:t>eyJ0eXAiOiJKV1QiLCJhbGciOiJSUzI1NiJ9.eyJzdWIiOiIyLjE2Ljg0MC4xLjExMzg4My4zLjQ0MjQuMi45LjE6MDAwMDAwMTc2Mjk1IiwiYXVkIjoiaHR0cHM6Ly9lemRyb3dpZS5nb3YucGwvdG9rZW4iLCJ1c2VyX3JvbGUiOiJGSVpKTyIsInVzZXJfaWQiOiIyLjE2Ljg0MC4xLjExMzg4My4zLjQ0MjQuMS42LjU6NzcyMDczNSIsImlzcyI6IjIuMTYuODQwLjEuMTEzODgzLjMuNDQyNC4yLjkuMTowMDAwMDAxNzYyOTUiLCJleHAiOiIxNjkxNzU4NjE4IiwiY2hpbGRfb3JnYW5pemF0aW9uIjoiMi4xNi44NDAuMS4xMTM4ODMuMy40NDI0LjIuOS4xLjE6MDAwMDAwMTc2Mjk1LTAwMSIsImp0aSI6ImFlNTIxYTUxLTcxMTctNDRjNi04OTViLTc1YmE0Y2JhYWMxNSJ9.iblMEN1tnV-aaNlUkOhjX9BOE0acB1ODSPdEHDtcoo1HcH5f5XFtTZVlSpupl9fu4sAGOq3RfxUC15Vhse-HmcdqdTgBcVc2mG0dgFzTfSB_0NXfny7AdrGIVXHbLmuIUYLWkmyhXj0H4ofg-REoeG1jWM0S-Z9l48dtmpZUwsDf8u4cc0lP6SHPs2GpZj8-QEnQUPjPs-tY7HNX_toHGjAxYJbyRLIRBiKwBSviEq_b1AcLinVO7AkNfvXlZCe670AXGgT7E7XqWn6Bc27drBFniksTkYlg7_qqq258iw8UsFCZxvp8WpXL_aGH6K1bst0VTgSg_vPN9kc8tkc-QQ</w:t>
                            </w:r>
                          </w:p>
                          <w:p w:rsidR="002039A0" w:rsidP="004F31DC" w:rsidRDefault="002B107C" w14:paraId="06A3C9AF" w14:textId="5662C2D3">
                            <w:pPr>
                              <w:spacing w:line="252" w:lineRule="auto"/>
                              <w:rPr>
                                <w:rFonts w:ascii="Calibri" w:hAnsi="Calibri" w:cs="Calibri"/>
                                <w:sz w:val="20"/>
                                <w:szCs w:val="20"/>
                                <w:lang w:val="en-US"/>
                              </w:rPr>
                            </w:pPr>
                            <w:r>
                              <w:rPr>
                                <w:rFonts w:ascii="Calibri" w:hAnsi="Calibri" w:cs="Calibri"/>
                                <w:sz w:val="20"/>
                                <w:szCs w:val="20"/>
                                <w:lang w:val="en-US"/>
                              </w:rPr>
                              <w:t>scope=https://ezdrowie.gov.pl</w:t>
                            </w:r>
                            <w:r w:rsidR="009A618D">
                              <w:rPr>
                                <w:rFonts w:ascii="Calibri" w:hAnsi="Calibri" w:cs="Calibri"/>
                                <w:sz w:val="20"/>
                                <w:szCs w:val="20"/>
                                <w:lang w:val="en-US"/>
                              </w:rPr>
                              <w:t>/patient-summary</w:t>
                            </w:r>
                            <w:r>
                              <w:rPr>
                                <w:rFonts w:ascii="Calibri" w:hAnsi="Calibri" w:cs="Calibri"/>
                                <w:sz w:val="20"/>
                                <w:szCs w:val="20"/>
                                <w:lang w:val="en-US"/>
                              </w:rPr>
                              <w:t xml:space="preserve"> </w:t>
                            </w:r>
                          </w:p>
                        </w:txbxContent>
                      </wps:txbx>
                      <wps:bodyPr anchor="t"/>
                    </wps:wsp>
                  </a:graphicData>
                </a:graphic>
              </wp:inline>
            </w:drawing>
          </mc:Choice>
          <mc:Fallback>
            <w:pict w14:anchorId="7DEBBA8D">
              <v:rect id="Prostokąt 432513969" style="width:477.05pt;height:234.7pt;visibility:visible;mso-wrap-style:square;mso-left-percent:-10001;mso-top-percent:-10001;mso-position-horizontal:absolute;mso-position-horizontal-relative:char;mso-position-vertical:absolute;mso-position-vertical-relative:line;mso-left-percent:-10001;mso-top-percent:-10001;v-text-anchor:top" o:spid="_x0000_s1027" fillcolor="#f2f2f2 [3052]" strokecolor="#a5a5a5 [2092]" w14:anchorId="542A6C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">
                <v:textbox>
                  <w:txbxContent>
                    <w:p w:rsidR="002039A0" w:rsidP="004F31DC" w:rsidRDefault="002039A0" w14:paraId="4B7958B5" w14:textId="77777777">
                      <w:pPr>
                        <w:spacing w:line="252" w:lineRule="auto"/>
                        <w:rPr>
                          <w:rFonts w:ascii="Calibri" w:hAnsi="Calibri" w:cs="Calibri"/>
                          <w:sz w:val="20"/>
                          <w:szCs w:val="20"/>
                          <w:lang w:val="en-US"/>
                        </w:rPr>
                      </w:pPr>
                      <w:r>
                        <w:rPr>
                          <w:rFonts w:ascii="Calibri" w:hAnsi="Calibri" w:cs="Calibri"/>
                          <w:sz w:val="20"/>
                          <w:szCs w:val="20"/>
                          <w:lang w:val="en-US"/>
                        </w:rPr>
                        <w:t xml:space="preserve">client_assertion_type=urn:ietf:params:oauth:client-assertion-type:jwt-bearer&amp; </w:t>
                      </w:r>
                    </w:p>
                    <w:p w:rsidR="002039A0" w:rsidP="004F31DC" w:rsidRDefault="002039A0" w14:paraId="294BB6E1" w14:textId="77777777">
                      <w:pPr>
                        <w:spacing w:line="252" w:lineRule="auto"/>
                        <w:rPr>
                          <w:rFonts w:ascii="Calibri" w:hAnsi="Calibri" w:cs="Calibri"/>
                          <w:sz w:val="20"/>
                          <w:szCs w:val="20"/>
                          <w:lang w:val="en-US"/>
                        </w:rPr>
                      </w:pPr>
                      <w:r>
                        <w:rPr>
                          <w:rFonts w:ascii="Calibri" w:hAnsi="Calibri" w:cs="Calibri"/>
                          <w:sz w:val="20"/>
                          <w:szCs w:val="20"/>
                          <w:lang w:val="en-US"/>
                        </w:rPr>
                        <w:t xml:space="preserve">grant_type=client_credentials&amp;  </w:t>
                      </w:r>
                    </w:p>
                    <w:p w:rsidR="002B107C" w:rsidP="002B107C" w:rsidRDefault="002B107C" w14:paraId="4A2DA93E" w14:textId="0A6E38A8">
                      <w:pPr>
                        <w:spacing w:line="252" w:lineRule="auto"/>
                        <w:rPr>
                          <w:rFonts w:ascii="Calibri" w:hAnsi="Calibri" w:cs="Calibri"/>
                          <w:sz w:val="20"/>
                          <w:szCs w:val="20"/>
                          <w:lang w:val="en-US"/>
                        </w:rPr>
                      </w:pPr>
                      <w:r>
                        <w:rPr>
                          <w:rFonts w:ascii="Calibri" w:hAnsi="Calibri" w:cs="Calibri"/>
                          <w:sz w:val="20"/>
                          <w:szCs w:val="20"/>
                          <w:lang w:val="en-US"/>
                        </w:rPr>
                        <w:t xml:space="preserve">client_assertion= </w:t>
                      </w:r>
                      <w:r w:rsidRPr="003C27CD" w:rsidR="003C27CD">
                        <w:rPr>
                          <w:rFonts w:ascii="Calibri" w:hAnsi="Calibri" w:cs="Calibri"/>
                          <w:sz w:val="20"/>
                          <w:szCs w:val="20"/>
                          <w:lang w:val="en-US"/>
                        </w:rPr>
                        <w:t>eyJ0eXAiOiJKV1QiLCJhbGciOiJSUzI1NiJ9.eyJzdWIiOiIyLjE2Ljg0MC4xLjExMzg4My4zLjQ0MjQuMi45LjE6MDAwMDAwMTc2Mjk1IiwiYXVkIjoiaHR0cHM6Ly9lemRyb3dpZS5nb3YucGwvdG9rZW4iLCJ1c2VyX3JvbGUiOiJGSVpKTyIsInVzZXJfaWQiOiIyLjE2Ljg0MC4xLjExMzg4My4zLjQ0MjQuMS42LjU6NzcyMDczNSIsImlzcyI6IjIuMTYuODQwLjEuMTEzODgzLjMuNDQyNC4yLjkuMTowMDAwMDAxNzYyOTUiLCJleHAiOiIxNjkxNzU4NjE4IiwiY2hpbGRfb3JnYW5pemF0aW9uIjoiMi4xNi44NDAuMS4xMTM4ODMuMy40NDI0LjIuOS4xLjE6MDAwMDAwMTc2Mjk1LTAwMSIsImp0aSI6ImFlNTIxYTUxLTcxMTctNDRjNi04OTViLTc1YmE0Y2JhYWMxNSJ9.iblMEN1tnV-aaNlUkOhjX9BOE0acB1ODSPdEHDtcoo1HcH5f5XFtTZVlSpupl9fu4sAGOq3RfxUC15Vhse-HmcdqdTgBcVc2mG0dgFzTfSB_0NXfny7AdrGIVXHbLmuIUYLWkmyhXj0H4ofg-REoeG1jWM0S-Z9l48dtmpZUwsDf8u4cc0lP6SHPs2GpZj8-QEnQUPjPs-tY7HNX_toHGjAxYJbyRLIRBiKwBSviEq_b1AcLinVO7AkNfvXlZCe670AXGgT7E7XqWn6Bc27drBFniksTkYlg7_qqq258iw8UsFCZxvp8WpXL_aGH6K1bst0VTgSg_vPN9kc8tkc-QQ</w:t>
                      </w:r>
                    </w:p>
                    <w:p w:rsidR="002039A0" w:rsidP="004F31DC" w:rsidRDefault="002B107C" w14:paraId="646AD554" w14:textId="5662C2D3">
                      <w:pPr>
                        <w:spacing w:line="252" w:lineRule="auto"/>
                        <w:rPr>
                          <w:rFonts w:ascii="Calibri" w:hAnsi="Calibri" w:cs="Calibri"/>
                          <w:sz w:val="20"/>
                          <w:szCs w:val="20"/>
                          <w:lang w:val="en-US"/>
                        </w:rPr>
                      </w:pPr>
                      <w:r>
                        <w:rPr>
                          <w:rFonts w:ascii="Calibri" w:hAnsi="Calibri" w:cs="Calibri"/>
                          <w:sz w:val="20"/>
                          <w:szCs w:val="20"/>
                          <w:lang w:val="en-US"/>
                        </w:rPr>
                        <w:t>scope=https://ezdrowie.gov.pl</w:t>
                      </w:r>
                      <w:r w:rsidR="009A618D">
                        <w:rPr>
                          <w:rFonts w:ascii="Calibri" w:hAnsi="Calibri" w:cs="Calibri"/>
                          <w:sz w:val="20"/>
                          <w:szCs w:val="20"/>
                          <w:lang w:val="en-US"/>
                        </w:rPr>
                        <w:t>/patient-summary</w:t>
                      </w:r>
                      <w:r>
                        <w:rPr>
                          <w:rFonts w:ascii="Calibri" w:hAnsi="Calibri" w:cs="Calibri"/>
                          <w:sz w:val="20"/>
                          <w:szCs w:val="20"/>
                          <w:lang w:val="en-US"/>
                        </w:rPr>
                        <w:t xml:space="preserve"> </w:t>
                      </w:r>
                    </w:p>
                  </w:txbxContent>
                </v:textbox>
                <w10:anchorlock/>
              </v:rect>
            </w:pict>
          </mc:Fallback>
        </mc:AlternateContent>
      </w:r>
    </w:p>
    <w:p w:rsidRPr="00C93E94" w:rsidR="00E46697" w:rsidP="4811E045" w:rsidRDefault="6D85A1D7" w14:paraId="05AEECD2" w14:textId="642D68B4">
      <w:pPr>
        <w:spacing w:line="312" w:lineRule="auto"/>
        <w:rPr>
          <w:rFonts w:eastAsia="Arial"/>
          <w:color w:val="000000" w:themeColor="text1"/>
        </w:rPr>
      </w:pPr>
      <w:r w:rsidRPr="2B168BB2">
        <w:rPr>
          <w:rFonts w:eastAsia="Arial"/>
          <w:color w:val="000000" w:themeColor="text1"/>
          <w:u w:val="single"/>
        </w:rPr>
        <w:t>Przykładowa odpowiedź:</w:t>
      </w:r>
    </w:p>
    <w:p w:rsidRPr="00A651BA" w:rsidR="777206FB" w:rsidP="00A651BA" w:rsidRDefault="5B3BBAEE" w14:paraId="12177370" w14:textId="3CBF2CB9">
      <w:pPr>
        <w:spacing w:line="312" w:lineRule="auto"/>
        <w:rPr>
          <w:rFonts w:eastAsia="Arial"/>
          <w:color w:val="000000" w:themeColor="text1"/>
        </w:rPr>
      </w:pPr>
      <w:r>
        <w:rPr>
          <w:noProof/>
        </w:rPr>
        <mc:AlternateContent>
          <mc:Choice Requires="wps">
            <w:drawing>
              <wp:inline distT="0" distB="0" distL="0" distR="0" wp14:anchorId="354C31FE" wp14:editId="08666A1D">
                <wp:extent cx="6082030" cy="1158240"/>
                <wp:effectExtent l="0" t="0" r="13970" b="22860"/>
                <wp:docPr id="1744130120" name="Prostokąt 1744130120"/>
                <wp:cNvGraphicFramePr/>
                <a:graphic xmlns:a="http://schemas.openxmlformats.org/drawingml/2006/main">
                  <a:graphicData uri="http://schemas.microsoft.com/office/word/2010/wordprocessingShape">
                    <wps:wsp>
                      <wps:cNvSpPr/>
                      <wps:spPr>
                        <a:xfrm>
                          <a:off x="0" y="0"/>
                          <a:ext cx="6082030" cy="1158240"/>
                        </a:xfrm>
                        <a:prstGeom prst="rect">
                          <a:avLst/>
                        </a:prstGeom>
                        <a:solidFill>
                          <a:schemeClr val="bg1">
                            <a:lumMod val="95000"/>
                          </a:schemeClr>
                        </a:solidFill>
                        <a:ln>
                          <a:solidFill>
                            <a:schemeClr val="bg1">
                              <a:lumMod val="65000"/>
                            </a:schemeClr>
                          </a:solidFill>
                        </a:ln>
                      </wps:spPr>
                      <wps:txbx>
                        <w:txbxContent>
                          <w:p w:rsidR="00B44D10" w:rsidP="008F6168" w:rsidRDefault="00B44D10" w14:paraId="6C815FB7" w14:textId="77777777">
                            <w:pPr>
                              <w:spacing w:line="252" w:lineRule="auto"/>
                              <w:rPr>
                                <w:sz w:val="20"/>
                                <w:szCs w:val="20"/>
                                <w:lang w:val="en-US"/>
                              </w:rPr>
                            </w:pPr>
                            <w:r>
                              <w:rPr>
                                <w:sz w:val="20"/>
                                <w:szCs w:val="20"/>
                                <w:lang w:val="en-US"/>
                              </w:rPr>
                              <w:t xml:space="preserve">{ </w:t>
                            </w:r>
                          </w:p>
                          <w:p w:rsidR="00B44D10" w:rsidP="008F6168" w:rsidRDefault="00B44D10" w14:paraId="3A41EB56" w14:textId="77777777">
                            <w:pPr>
                              <w:spacing w:line="252" w:lineRule="auto"/>
                              <w:rPr>
                                <w:sz w:val="20"/>
                                <w:szCs w:val="20"/>
                                <w:lang w:val="en-US"/>
                              </w:rPr>
                            </w:pPr>
                            <w:r>
                              <w:rPr>
                                <w:sz w:val="20"/>
                                <w:szCs w:val="20"/>
                                <w:lang w:val="en-US"/>
                              </w:rPr>
                              <w:t xml:space="preserve">   "error": null, </w:t>
                            </w:r>
                          </w:p>
                          <w:p w:rsidR="00B44D10" w:rsidP="008F6168" w:rsidRDefault="00B44D10" w14:paraId="0DEE25D3" w14:textId="77777777">
                            <w:pPr>
                              <w:spacing w:line="252" w:lineRule="auto"/>
                              <w:rPr>
                                <w:sz w:val="20"/>
                                <w:szCs w:val="20"/>
                                <w:lang w:val="en-US"/>
                              </w:rPr>
                            </w:pPr>
                            <w:r>
                              <w:rPr>
                                <w:sz w:val="20"/>
                                <w:szCs w:val="20"/>
                                <w:lang w:val="en-US"/>
                              </w:rPr>
                              <w:t xml:space="preserve">   "accessToken": "TOKEN_DOSTEPOWY" </w:t>
                            </w:r>
                          </w:p>
                          <w:p w:rsidR="00B44D10" w:rsidP="008F6168" w:rsidRDefault="00B44D10" w14:paraId="042DD27E" w14:textId="77777777">
                            <w:pPr>
                              <w:spacing w:line="252" w:lineRule="auto"/>
                              <w:rPr>
                                <w:sz w:val="20"/>
                                <w:szCs w:val="20"/>
                                <w:lang w:val="en-US"/>
                              </w:rPr>
                            </w:pPr>
                            <w:r>
                              <w:rPr>
                                <w:sz w:val="20"/>
                                <w:szCs w:val="20"/>
                                <w:lang w:val="en-US"/>
                              </w:rPr>
                              <w:t xml:space="preserve">} </w:t>
                            </w:r>
                          </w:p>
                        </w:txbxContent>
                      </wps:txbx>
                      <wps:bodyPr anchor="t"/>
                    </wps:wsp>
                  </a:graphicData>
                </a:graphic>
              </wp:inline>
            </w:drawing>
          </mc:Choice>
          <mc:Fallback>
            <w:pict w14:anchorId="4CFE5107">
              <v:rect id="Prostokąt 1744130120" style="width:478.9pt;height:91.2pt;visibility:visible;mso-wrap-style:square;mso-left-percent:-10001;mso-top-percent:-10001;mso-position-horizontal:absolute;mso-position-horizontal-relative:char;mso-position-vertical:absolute;mso-position-vertical-relative:line;mso-left-percent:-10001;mso-top-percent:-10001;v-text-anchor:top" o:spid="_x0000_s1028" fillcolor="#f2f2f2 [3052]" strokecolor="#a5a5a5 [2092]" w14:anchorId="354C31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">
                <v:textbox>
                  <w:txbxContent>
                    <w:p w:rsidR="00B44D10" w:rsidP="008F6168" w:rsidRDefault="00B44D10" w14:paraId="3E66BC6F" w14:textId="77777777">
                      <w:pPr>
                        <w:spacing w:line="252" w:lineRule="auto"/>
                        <w:rPr>
                          <w:sz w:val="20"/>
                          <w:szCs w:val="20"/>
                          <w:lang w:val="en-US"/>
                        </w:rPr>
                      </w:pPr>
                      <w:r>
                        <w:rPr>
                          <w:sz w:val="20"/>
                          <w:szCs w:val="20"/>
                          <w:lang w:val="en-US"/>
                        </w:rPr>
                        <w:t xml:space="preserve">{ </w:t>
                      </w:r>
                    </w:p>
                    <w:p w:rsidR="00B44D10" w:rsidP="008F6168" w:rsidRDefault="00B44D10" w14:paraId="6A3AB997" w14:textId="77777777">
                      <w:pPr>
                        <w:spacing w:line="252" w:lineRule="auto"/>
                        <w:rPr>
                          <w:sz w:val="20"/>
                          <w:szCs w:val="20"/>
                          <w:lang w:val="en-US"/>
                        </w:rPr>
                      </w:pPr>
                      <w:r>
                        <w:rPr>
                          <w:sz w:val="20"/>
                          <w:szCs w:val="20"/>
                          <w:lang w:val="en-US"/>
                        </w:rPr>
                        <w:t xml:space="preserve">   "error": null, </w:t>
                      </w:r>
                    </w:p>
                    <w:p w:rsidR="00B44D10" w:rsidP="008F6168" w:rsidRDefault="00B44D10" w14:paraId="36A8F7C3" w14:textId="77777777">
                      <w:pPr>
                        <w:spacing w:line="252" w:lineRule="auto"/>
                        <w:rPr>
                          <w:sz w:val="20"/>
                          <w:szCs w:val="20"/>
                          <w:lang w:val="en-US"/>
                        </w:rPr>
                      </w:pPr>
                      <w:r>
                        <w:rPr>
                          <w:sz w:val="20"/>
                          <w:szCs w:val="20"/>
                          <w:lang w:val="en-US"/>
                        </w:rPr>
                        <w:t xml:space="preserve">   "accessToken": "TOKEN_DOSTEPOWY" </w:t>
                      </w:r>
                    </w:p>
                    <w:p w:rsidR="00B44D10" w:rsidP="008F6168" w:rsidRDefault="00B44D10" w14:paraId="2CF1C938" w14:textId="77777777">
                      <w:pPr>
                        <w:spacing w:line="252" w:lineRule="auto"/>
                        <w:rPr>
                          <w:sz w:val="20"/>
                          <w:szCs w:val="20"/>
                          <w:lang w:val="en-US"/>
                        </w:rPr>
                      </w:pPr>
                      <w:r>
                        <w:rPr>
                          <w:sz w:val="20"/>
                          <w:szCs w:val="20"/>
                          <w:lang w:val="en-US"/>
                        </w:rPr>
                        <w:t xml:space="preserve">} </w:t>
                      </w:r>
                    </w:p>
                  </w:txbxContent>
                </v:textbox>
                <w10:anchorlock/>
              </v:rect>
            </w:pict>
          </mc:Fallback>
        </mc:AlternateContent>
      </w:r>
    </w:p>
    <w:p w:rsidRPr="00C93E94" w:rsidR="00E46697" w:rsidP="00A651BA" w:rsidRDefault="4B4C977D" w14:paraId="2DF2B53B" w14:textId="1265416E">
      <w:pPr>
        <w:pStyle w:val="Nagwek3"/>
        <w:rPr>
          <w:rFonts w:eastAsia="Arial"/>
          <w:sz w:val="22"/>
          <w:szCs w:val="22"/>
        </w:rPr>
      </w:pPr>
      <w:bookmarkStart w:name="_Toc1565401738" w:id="314802156"/>
      <w:r w:rsidRPr="33D35853" w:rsidR="4B4C977D">
        <w:rPr>
          <w:rFonts w:eastAsia="Arial"/>
        </w:rPr>
        <w:t>Operacja</w:t>
      </w:r>
      <w:r w:rsidRPr="33D35853" w:rsidR="00533CE7">
        <w:rPr>
          <w:rFonts w:eastAsia="Arial"/>
        </w:rPr>
        <w:t xml:space="preserve"> pobrania </w:t>
      </w:r>
      <w:r w:rsidRPr="33D35853" w:rsidR="00533CE7">
        <w:rPr>
          <w:rFonts w:eastAsia="Arial"/>
        </w:rPr>
        <w:t>Patient</w:t>
      </w:r>
      <w:r w:rsidRPr="33D35853" w:rsidR="00533CE7">
        <w:rPr>
          <w:rFonts w:eastAsia="Arial"/>
        </w:rPr>
        <w:t xml:space="preserve"> </w:t>
      </w:r>
      <w:r w:rsidRPr="33D35853" w:rsidR="00533CE7">
        <w:rPr>
          <w:rFonts w:eastAsia="Arial"/>
        </w:rPr>
        <w:t>Summary</w:t>
      </w:r>
      <w:bookmarkEnd w:id="314802156"/>
    </w:p>
    <w:p w:rsidR="00533CE7" w:rsidP="00533CE7" w:rsidRDefault="00533CE7" w14:paraId="5DCC40E0" w14:textId="77777777">
      <w:pPr>
        <w:rPr>
          <w:rStyle w:val="fadeinm1hgl8"/>
        </w:rPr>
      </w:pPr>
      <w:r>
        <w:rPr>
          <w:rStyle w:val="fadeinm1hgl8"/>
        </w:rPr>
        <w:t xml:space="preserve">Operacja pobrania dokumentu </w:t>
      </w:r>
      <w:r>
        <w:rPr>
          <w:rStyle w:val="fadeinm1hgl8"/>
          <w:b/>
          <w:bCs/>
        </w:rPr>
        <w:t>Patient Summary</w:t>
      </w:r>
      <w:r>
        <w:rPr>
          <w:rStyle w:val="fadeinm1hgl8"/>
        </w:rPr>
        <w:t xml:space="preserve"> (Karta Pacjenta) w systemie P1 służy do udostępniania aktualnych informacji medycznych o pacjencie uprawnionym podmiotom. Realizowana jest poprzez wywołanie metody </w:t>
      </w:r>
    </w:p>
    <w:p w:rsidRPr="00517DA4" w:rsidR="00517DA4" w:rsidP="00517DA4" w:rsidRDefault="00533CE7" w14:paraId="5C715678" w14:textId="02CC2E36">
      <w:pPr>
        <w:jc w:val="left"/>
      </w:pPr>
      <w:r>
        <w:rPr>
          <w:rStyle w:val="fadeinm1hgl8"/>
        </w:rPr>
        <w:t>„</w:t>
      </w:r>
      <w:r w:rsidRPr="00533CE7">
        <w:rPr>
          <w:rFonts w:eastAsia="Arial"/>
        </w:rPr>
        <w:t>GET /patient-summary/v1/{format</w:t>
      </w:r>
      <w:r w:rsidR="00F7101A">
        <w:rPr>
          <w:rFonts w:eastAsia="Arial"/>
        </w:rPr>
        <w:t>}</w:t>
      </w:r>
      <w:r>
        <w:rPr>
          <w:rFonts w:eastAsia="Arial"/>
        </w:rPr>
        <w:t>”</w:t>
      </w:r>
      <w:r w:rsidRPr="00533CE7">
        <w:rPr>
          <w:rFonts w:eastAsia="Arial"/>
        </w:rPr>
        <w:br/>
      </w:r>
      <w:r w:rsidRPr="00517DA4" w:rsidR="00517DA4">
        <w:t xml:space="preserve">Przed wywołaniem operacji należy pozyskać </w:t>
      </w:r>
      <w:r w:rsidRPr="00517DA4" w:rsidR="00517DA4">
        <w:rPr>
          <w:b/>
          <w:bCs/>
        </w:rPr>
        <w:t>token uwierzytelniający</w:t>
      </w:r>
      <w:r w:rsidRPr="00517DA4" w:rsidR="00517DA4">
        <w:t xml:space="preserve"> </w:t>
      </w:r>
    </w:p>
    <w:p w:rsidRPr="00517DA4" w:rsidR="00517DA4" w:rsidP="00517DA4" w:rsidRDefault="00517DA4" w14:paraId="030F2160" w14:textId="77777777">
      <w:pPr>
        <w:jc w:val="left"/>
      </w:pPr>
      <w:r w:rsidRPr="00517DA4">
        <w:t>Po stronie systemu P1 wykonywane są kontrole:</w:t>
      </w:r>
    </w:p>
    <w:p w:rsidRPr="00517DA4" w:rsidR="00517DA4" w:rsidP="00517DA4" w:rsidRDefault="00517DA4" w14:paraId="768002F0" w14:textId="65A63686">
      <w:pPr>
        <w:numPr>
          <w:ilvl w:val="0"/>
          <w:numId w:val="31"/>
        </w:numPr>
        <w:jc w:val="left"/>
      </w:pPr>
      <w:r w:rsidRPr="00517DA4">
        <w:t xml:space="preserve">formalna poprawność nagłówków i parametrów ścieżki (np. format </w:t>
      </w:r>
      <w:r w:rsidR="00F7101A">
        <w:t>identyfikatora pacjenta</w:t>
      </w:r>
      <w:r w:rsidRPr="00517DA4">
        <w:t>, wartość enum</w:t>
      </w:r>
      <w:r w:rsidR="00F7101A">
        <w:t xml:space="preserve"> formatu dokumentu</w:t>
      </w:r>
      <w:r w:rsidRPr="00517DA4">
        <w:t>),</w:t>
      </w:r>
    </w:p>
    <w:p w:rsidR="00517DA4" w:rsidP="00517DA4" w:rsidRDefault="00517DA4" w14:paraId="25699124" w14:textId="77777777">
      <w:pPr>
        <w:numPr>
          <w:ilvl w:val="0"/>
          <w:numId w:val="31"/>
        </w:numPr>
        <w:jc w:val="left"/>
      </w:pPr>
      <w:r w:rsidRPr="00517DA4">
        <w:t>uprawnienia usługodawcy i pracownika,</w:t>
      </w:r>
    </w:p>
    <w:p w:rsidRPr="00517DA4" w:rsidR="00517DA4" w:rsidP="00517DA4" w:rsidRDefault="00517DA4" w14:paraId="1223C841" w14:textId="01228C35">
      <w:pPr>
        <w:jc w:val="left"/>
      </w:pPr>
      <w:r>
        <w:t xml:space="preserve">W przypadku powodzenia (kod </w:t>
      </w:r>
      <w:r w:rsidRPr="16282B64">
        <w:rPr>
          <w:b/>
          <w:bCs/>
        </w:rPr>
        <w:t>200</w:t>
      </w:r>
      <w:r>
        <w:t>) zwracany jest dokument Patient Summary w żądanym formacie, zakodowany Base64 wraz z sugerowaną nazwą pliku.</w:t>
      </w:r>
    </w:p>
    <w:p w:rsidRPr="00761471" w:rsidR="00761471" w:rsidP="16282B64" w:rsidRDefault="00425667" w14:paraId="02A22242" w14:textId="20146722">
      <w:pPr>
        <w:pStyle w:val="Legenda"/>
        <w:rPr>
          <w:rFonts w:eastAsia="Arial"/>
        </w:rPr>
      </w:pPr>
      <w:bookmarkStart w:name="_Toc198853000" w:id="37"/>
      <w:r>
        <w:t xml:space="preserve">Tabela </w:t>
      </w:r>
      <w:r w:rsidR="00761471">
        <w:fldChar w:fldCharType="begin"/>
      </w:r>
      <w:r w:rsidR="00761471">
        <w:instrText>SEQ Tabela \* ARABIC</w:instrText>
      </w:r>
      <w:r w:rsidR="00761471">
        <w:fldChar w:fldCharType="separate"/>
      </w:r>
      <w:r w:rsidRPr="16282B64" w:rsidR="002806DA">
        <w:rPr>
          <w:noProof/>
        </w:rPr>
        <w:t>4</w:t>
      </w:r>
      <w:r w:rsidR="00761471">
        <w:fldChar w:fldCharType="end"/>
      </w:r>
      <w:r>
        <w:t xml:space="preserve"> </w:t>
      </w:r>
      <w:r w:rsidR="00BB4FA6">
        <w:t>P</w:t>
      </w:r>
      <w:r>
        <w:t>arametr</w:t>
      </w:r>
      <w:r w:rsidR="00BB4FA6">
        <w:t>y</w:t>
      </w:r>
      <w:r w:rsidR="005C75DD">
        <w:t xml:space="preserve"> </w:t>
      </w:r>
      <w:r>
        <w:t xml:space="preserve">żądania </w:t>
      </w:r>
      <w:r w:rsidR="00BB4FA6">
        <w:t xml:space="preserve">przekazywane </w:t>
      </w:r>
      <w:r>
        <w:t xml:space="preserve">w </w:t>
      </w:r>
      <w:r w:rsidR="00564BDA">
        <w:t xml:space="preserve">path </w:t>
      </w:r>
      <w:r w:rsidR="00517DA4">
        <w:t>GET</w:t>
      </w:r>
      <w:r>
        <w:t xml:space="preserve"> </w:t>
      </w:r>
      <w:r w:rsidRPr="16282B64" w:rsidR="00517DA4">
        <w:rPr>
          <w:rFonts w:eastAsia="Arial"/>
        </w:rPr>
        <w:t>/patient-summary/v1/{format}</w:t>
      </w:r>
      <w:bookmarkEnd w:id="37"/>
    </w:p>
    <w:tbl>
      <w:tblPr>
        <w:tblStyle w:val="Tabela-Siatka"/>
        <w:tblW w:w="9060"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977"/>
        <w:gridCol w:w="1134"/>
        <w:gridCol w:w="1559"/>
        <w:gridCol w:w="1843"/>
        <w:gridCol w:w="2547"/>
      </w:tblGrid>
      <w:tr w:rsidR="4811E045" w:rsidTr="16282B64" w14:paraId="0D1A67A9" w14:textId="77777777">
        <w:trPr>
          <w:cantSplit/>
          <w:trHeight w:val="300"/>
        </w:trPr>
        <w:tc>
          <w:tcPr>
            <w:tcW w:w="1977" w:type="dxa"/>
            <w:shd w:val="clear" w:color="auto" w:fill="17365D" w:themeFill="text2" w:themeFillShade="BF"/>
            <w:tcMar>
              <w:left w:w="105" w:type="dxa"/>
              <w:right w:w="105" w:type="dxa"/>
            </w:tcMar>
          </w:tcPr>
          <w:p w:rsidR="4811E045" w:rsidP="00551EB1" w:rsidRDefault="4811E045" w14:paraId="1F2E0D5B" w14:textId="79B8FFD8">
            <w:pPr>
              <w:pStyle w:val="Tabelanagwekdolewej"/>
              <w:rPr>
                <w:rFonts w:eastAsia="Arial"/>
              </w:rPr>
            </w:pPr>
            <w:r w:rsidRPr="4811E045">
              <w:rPr>
                <w:rFonts w:eastAsia="Arial"/>
              </w:rPr>
              <w:t>Nazwa parametru</w:t>
            </w:r>
          </w:p>
        </w:tc>
        <w:tc>
          <w:tcPr>
            <w:tcW w:w="1134" w:type="dxa"/>
            <w:shd w:val="clear" w:color="auto" w:fill="17365D" w:themeFill="text2" w:themeFillShade="BF"/>
            <w:tcMar>
              <w:left w:w="105" w:type="dxa"/>
              <w:right w:w="105" w:type="dxa"/>
            </w:tcMar>
          </w:tcPr>
          <w:p w:rsidR="4811E045" w:rsidP="00551EB1" w:rsidRDefault="4811E045" w14:paraId="7C44C659" w14:textId="5949B387">
            <w:pPr>
              <w:pStyle w:val="Tabelanagwekdolewej"/>
              <w:rPr>
                <w:rFonts w:eastAsia="Arial"/>
              </w:rPr>
            </w:pPr>
            <w:r w:rsidRPr="4811E045">
              <w:rPr>
                <w:rFonts w:eastAsia="Arial"/>
              </w:rPr>
              <w:t>Typ</w:t>
            </w:r>
          </w:p>
        </w:tc>
        <w:tc>
          <w:tcPr>
            <w:tcW w:w="1559" w:type="dxa"/>
            <w:shd w:val="clear" w:color="auto" w:fill="17365D" w:themeFill="text2" w:themeFillShade="BF"/>
            <w:tcMar>
              <w:left w:w="105" w:type="dxa"/>
              <w:right w:w="105" w:type="dxa"/>
            </w:tcMar>
          </w:tcPr>
          <w:p w:rsidR="4811E045" w:rsidP="00551EB1" w:rsidRDefault="4811E045" w14:paraId="26DD3A4B" w14:textId="36EB0E65">
            <w:pPr>
              <w:pStyle w:val="Tabelanagwekdolewej"/>
              <w:rPr>
                <w:rFonts w:eastAsia="Arial"/>
              </w:rPr>
            </w:pPr>
            <w:r w:rsidRPr="4811E045">
              <w:rPr>
                <w:rFonts w:eastAsia="Arial"/>
              </w:rPr>
              <w:t>Wymagalność</w:t>
            </w:r>
          </w:p>
        </w:tc>
        <w:tc>
          <w:tcPr>
            <w:tcW w:w="1843" w:type="dxa"/>
            <w:shd w:val="clear" w:color="auto" w:fill="17365D" w:themeFill="text2" w:themeFillShade="BF"/>
            <w:tcMar>
              <w:left w:w="105" w:type="dxa"/>
              <w:right w:w="105" w:type="dxa"/>
            </w:tcMar>
          </w:tcPr>
          <w:p w:rsidR="4811E045" w:rsidP="00551EB1" w:rsidRDefault="4811E045" w14:paraId="5C334DBC" w14:textId="5A9D00C1">
            <w:pPr>
              <w:pStyle w:val="Tabelanagwekdolewej"/>
              <w:rPr>
                <w:rFonts w:eastAsia="Arial"/>
              </w:rPr>
            </w:pPr>
            <w:r w:rsidRPr="4811E045">
              <w:rPr>
                <w:rFonts w:eastAsia="Arial"/>
              </w:rPr>
              <w:t>Przykładowa wartość</w:t>
            </w:r>
          </w:p>
        </w:tc>
        <w:tc>
          <w:tcPr>
            <w:tcW w:w="2547" w:type="dxa"/>
            <w:shd w:val="clear" w:color="auto" w:fill="17365D" w:themeFill="text2" w:themeFillShade="BF"/>
            <w:tcMar>
              <w:left w:w="105" w:type="dxa"/>
              <w:right w:w="105" w:type="dxa"/>
            </w:tcMar>
          </w:tcPr>
          <w:p w:rsidR="4811E045" w:rsidP="00551EB1" w:rsidRDefault="4811E045" w14:paraId="61CA156D" w14:textId="516C261E">
            <w:pPr>
              <w:pStyle w:val="Tabelanagwekdolewej"/>
              <w:rPr>
                <w:rFonts w:eastAsia="Arial"/>
              </w:rPr>
            </w:pPr>
            <w:r w:rsidRPr="4811E045">
              <w:rPr>
                <w:rFonts w:eastAsia="Arial"/>
              </w:rPr>
              <w:t>Opis</w:t>
            </w:r>
          </w:p>
        </w:tc>
      </w:tr>
      <w:tr w:rsidR="4811E045" w:rsidTr="16282B64" w14:paraId="2437F64B" w14:textId="77777777">
        <w:trPr>
          <w:cantSplit/>
          <w:trHeight w:val="300"/>
        </w:trPr>
        <w:tc>
          <w:tcPr>
            <w:tcW w:w="1977" w:type="dxa"/>
            <w:shd w:val="clear" w:color="auto" w:fill="FFFFFF" w:themeFill="background1"/>
            <w:tcMar>
              <w:left w:w="105" w:type="dxa"/>
              <w:right w:w="105" w:type="dxa"/>
            </w:tcMar>
          </w:tcPr>
          <w:p w:rsidRPr="00CD5F84" w:rsidR="27FE2D18" w:rsidP="6B86BD7A" w:rsidRDefault="00517DA4" w14:paraId="722D7A41" w14:textId="3AB780E2">
            <w:pPr>
              <w:pStyle w:val="tabelanormalny"/>
              <w:rPr>
                <w:rFonts w:eastAsia="Arial"/>
              </w:rPr>
            </w:pPr>
            <w:r w:rsidRPr="6B86BD7A">
              <w:rPr>
                <w:rFonts w:eastAsia="Arial"/>
              </w:rPr>
              <w:t>format</w:t>
            </w:r>
          </w:p>
        </w:tc>
        <w:tc>
          <w:tcPr>
            <w:tcW w:w="1134" w:type="dxa"/>
            <w:shd w:val="clear" w:color="auto" w:fill="FFFFFF" w:themeFill="background1"/>
            <w:tcMar>
              <w:left w:w="105" w:type="dxa"/>
              <w:right w:w="105" w:type="dxa"/>
            </w:tcMar>
          </w:tcPr>
          <w:p w:rsidR="13A31131" w:rsidP="6B86BD7A" w:rsidRDefault="00517DA4" w14:paraId="62585D59" w14:textId="13025416">
            <w:pPr>
              <w:pStyle w:val="tabelanormalny"/>
              <w:rPr>
                <w:rFonts w:eastAsia="Arial"/>
              </w:rPr>
            </w:pPr>
            <w:r w:rsidRPr="6B86BD7A">
              <w:rPr>
                <w:rFonts w:eastAsia="Arial"/>
              </w:rPr>
              <w:t>string</w:t>
            </w:r>
          </w:p>
        </w:tc>
        <w:tc>
          <w:tcPr>
            <w:tcW w:w="1559" w:type="dxa"/>
            <w:shd w:val="clear" w:color="auto" w:fill="FFFFFF" w:themeFill="background1"/>
            <w:tcMar>
              <w:left w:w="105" w:type="dxa"/>
              <w:right w:w="105" w:type="dxa"/>
            </w:tcMar>
          </w:tcPr>
          <w:p w:rsidR="4811E045" w:rsidP="6B86BD7A" w:rsidRDefault="3A13658C" w14:paraId="40F3A6C7" w14:textId="27825AE4">
            <w:pPr>
              <w:pStyle w:val="tabelanormalny"/>
              <w:rPr>
                <w:rFonts w:eastAsia="Arial"/>
              </w:rPr>
            </w:pPr>
            <w:r w:rsidRPr="6B86BD7A">
              <w:rPr>
                <w:rFonts w:eastAsia="Arial"/>
              </w:rPr>
              <w:t>TAK</w:t>
            </w:r>
          </w:p>
        </w:tc>
        <w:tc>
          <w:tcPr>
            <w:tcW w:w="1843" w:type="dxa"/>
            <w:shd w:val="clear" w:color="auto" w:fill="FFFFFF" w:themeFill="background1"/>
            <w:tcMar>
              <w:left w:w="105" w:type="dxa"/>
              <w:right w:w="105" w:type="dxa"/>
            </w:tcMar>
          </w:tcPr>
          <w:p w:rsidRPr="00517DA4" w:rsidR="00517DA4" w:rsidP="6B86BD7A" w:rsidRDefault="00517DA4" w14:paraId="7865F30A" w14:textId="77777777">
            <w:pPr>
              <w:pStyle w:val="tabelanormalny"/>
              <w:rPr>
                <w:rFonts w:eastAsia="Arial"/>
              </w:rPr>
            </w:pPr>
            <w:r w:rsidRPr="6B86BD7A">
              <w:rPr>
                <w:rFonts w:eastAsia="Arial"/>
              </w:rPr>
              <w:t>PDF</w:t>
            </w:r>
          </w:p>
          <w:p w:rsidR="4811E045" w:rsidP="6B86BD7A" w:rsidRDefault="4811E045" w14:paraId="6C760293" w14:textId="1AC7A732">
            <w:pPr>
              <w:pStyle w:val="tabelanormalny"/>
              <w:rPr>
                <w:rFonts w:eastAsia="Arial"/>
              </w:rPr>
            </w:pPr>
          </w:p>
        </w:tc>
        <w:tc>
          <w:tcPr>
            <w:tcW w:w="2547" w:type="dxa"/>
            <w:shd w:val="clear" w:color="auto" w:fill="FFFFFF" w:themeFill="background1"/>
            <w:tcMar>
              <w:left w:w="105" w:type="dxa"/>
              <w:right w:w="105" w:type="dxa"/>
            </w:tcMar>
          </w:tcPr>
          <w:p w:rsidR="7D73A880" w:rsidP="6B86BD7A" w:rsidRDefault="009A618D" w14:paraId="343B0979" w14:textId="6D934EF1">
            <w:pPr>
              <w:pStyle w:val="tabelanormalny"/>
              <w:rPr>
                <w:rFonts w:eastAsia="Arial"/>
              </w:rPr>
            </w:pPr>
            <w:r w:rsidRPr="6B86BD7A">
              <w:rPr>
                <w:rFonts w:eastAsia="Arial"/>
              </w:rPr>
              <w:t>Format pliku wynikowego zgodny ze słownikiem podanym w 5.1 Format dokumentu</w:t>
            </w:r>
          </w:p>
        </w:tc>
      </w:tr>
    </w:tbl>
    <w:p w:rsidR="16282B64" w:rsidP="16282B64" w:rsidRDefault="16282B64" w14:paraId="0A7CBD1C" w14:textId="4289CE3D">
      <w:pPr>
        <w:pStyle w:val="Legenda"/>
        <w:ind w:left="0" w:firstLine="0"/>
      </w:pPr>
    </w:p>
    <w:p w:rsidR="16282B64" w:rsidP="16282B64" w:rsidRDefault="16282B64" w14:paraId="47589333" w14:textId="554E4BF7"/>
    <w:p w:rsidR="00564BDA" w:rsidP="00564BDA" w:rsidRDefault="00564BDA" w14:paraId="61CFA59B" w14:textId="35D81658">
      <w:pPr>
        <w:pStyle w:val="Legenda"/>
        <w:ind w:left="0" w:firstLine="0"/>
        <w:rPr>
          <w:rFonts w:eastAsia="Arial"/>
        </w:rPr>
      </w:pPr>
      <w:bookmarkStart w:name="_Toc198853001" w:id="38"/>
      <w:r>
        <w:t xml:space="preserve">Tabela </w:t>
      </w:r>
      <w:r>
        <w:fldChar w:fldCharType="begin"/>
      </w:r>
      <w:r>
        <w:instrText>SEQ Tabela \* ARABIC</w:instrText>
      </w:r>
      <w:r>
        <w:fldChar w:fldCharType="separate"/>
      </w:r>
      <w:r w:rsidRPr="16282B64">
        <w:rPr>
          <w:noProof/>
        </w:rPr>
        <w:t>4</w:t>
      </w:r>
      <w:r>
        <w:fldChar w:fldCharType="end"/>
      </w:r>
      <w:r>
        <w:t xml:space="preserve"> Parametry żądania przekazywane w header GET </w:t>
      </w:r>
      <w:r w:rsidRPr="16282B64">
        <w:rPr>
          <w:rFonts w:eastAsia="Arial"/>
        </w:rPr>
        <w:t>/patient-summary/v1/{format}</w:t>
      </w:r>
      <w:bookmarkEnd w:id="38"/>
    </w:p>
    <w:tbl>
      <w:tblPr>
        <w:tblStyle w:val="Tabela-Siatka"/>
        <w:tblW w:w="9060"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402"/>
        <w:gridCol w:w="851"/>
        <w:gridCol w:w="1417"/>
        <w:gridCol w:w="1843"/>
        <w:gridCol w:w="2547"/>
      </w:tblGrid>
      <w:tr w:rsidR="00564BDA" w:rsidTr="33D35853" w14:paraId="7E3A847E" w14:textId="77777777">
        <w:trPr>
          <w:cantSplit/>
          <w:trHeight w:val="300"/>
        </w:trPr>
        <w:tc>
          <w:tcPr>
            <w:tcW w:w="2402" w:type="dxa"/>
            <w:shd w:val="clear" w:color="auto" w:fill="17365D" w:themeFill="text2" w:themeFillShade="BF"/>
            <w:tcMar>
              <w:left w:w="105" w:type="dxa"/>
              <w:right w:w="105" w:type="dxa"/>
            </w:tcMar>
          </w:tcPr>
          <w:p w:rsidR="00564BDA" w:rsidP="00F01568" w:rsidRDefault="00564BDA" w14:paraId="064CF0FD" w14:textId="77777777">
            <w:pPr>
              <w:pStyle w:val="Tabelanagwekdolewej"/>
              <w:rPr>
                <w:rFonts w:eastAsia="Arial"/>
              </w:rPr>
            </w:pPr>
            <w:r w:rsidRPr="4811E045">
              <w:rPr>
                <w:rFonts w:eastAsia="Arial"/>
              </w:rPr>
              <w:t>Nazwa parametru</w:t>
            </w:r>
          </w:p>
        </w:tc>
        <w:tc>
          <w:tcPr>
            <w:tcW w:w="851" w:type="dxa"/>
            <w:shd w:val="clear" w:color="auto" w:fill="17365D" w:themeFill="text2" w:themeFillShade="BF"/>
            <w:tcMar>
              <w:left w:w="105" w:type="dxa"/>
              <w:right w:w="105" w:type="dxa"/>
            </w:tcMar>
          </w:tcPr>
          <w:p w:rsidR="00564BDA" w:rsidP="00F01568" w:rsidRDefault="00564BDA" w14:paraId="50C5D0D5" w14:textId="77777777">
            <w:pPr>
              <w:pStyle w:val="Tabelanagwekdolewej"/>
              <w:rPr>
                <w:rFonts w:eastAsia="Arial"/>
              </w:rPr>
            </w:pPr>
            <w:r w:rsidRPr="4811E045">
              <w:rPr>
                <w:rFonts w:eastAsia="Arial"/>
              </w:rPr>
              <w:t>Typ</w:t>
            </w:r>
          </w:p>
        </w:tc>
        <w:tc>
          <w:tcPr>
            <w:tcW w:w="1417" w:type="dxa"/>
            <w:shd w:val="clear" w:color="auto" w:fill="17365D" w:themeFill="text2" w:themeFillShade="BF"/>
            <w:tcMar>
              <w:left w:w="105" w:type="dxa"/>
              <w:right w:w="105" w:type="dxa"/>
            </w:tcMar>
          </w:tcPr>
          <w:p w:rsidR="00564BDA" w:rsidP="00F01568" w:rsidRDefault="00564BDA" w14:paraId="4FE95AB0" w14:textId="77777777">
            <w:pPr>
              <w:pStyle w:val="Tabelanagwekdolewej"/>
              <w:rPr>
                <w:rFonts w:eastAsia="Arial"/>
              </w:rPr>
            </w:pPr>
            <w:r w:rsidRPr="4811E045">
              <w:rPr>
                <w:rFonts w:eastAsia="Arial"/>
              </w:rPr>
              <w:t>Wymagalność</w:t>
            </w:r>
          </w:p>
        </w:tc>
        <w:tc>
          <w:tcPr>
            <w:tcW w:w="1843" w:type="dxa"/>
            <w:shd w:val="clear" w:color="auto" w:fill="17365D" w:themeFill="text2" w:themeFillShade="BF"/>
            <w:tcMar>
              <w:left w:w="105" w:type="dxa"/>
              <w:right w:w="105" w:type="dxa"/>
            </w:tcMar>
          </w:tcPr>
          <w:p w:rsidR="00564BDA" w:rsidP="00F01568" w:rsidRDefault="00564BDA" w14:paraId="4648ED93" w14:textId="77777777">
            <w:pPr>
              <w:pStyle w:val="Tabelanagwekdolewej"/>
              <w:rPr>
                <w:rFonts w:eastAsia="Arial"/>
              </w:rPr>
            </w:pPr>
            <w:r w:rsidRPr="4811E045">
              <w:rPr>
                <w:rFonts w:eastAsia="Arial"/>
              </w:rPr>
              <w:t>Przykładowa wartość</w:t>
            </w:r>
          </w:p>
        </w:tc>
        <w:tc>
          <w:tcPr>
            <w:tcW w:w="2547" w:type="dxa"/>
            <w:shd w:val="clear" w:color="auto" w:fill="17365D" w:themeFill="text2" w:themeFillShade="BF"/>
            <w:tcMar>
              <w:left w:w="105" w:type="dxa"/>
              <w:right w:w="105" w:type="dxa"/>
            </w:tcMar>
          </w:tcPr>
          <w:p w:rsidR="00564BDA" w:rsidP="00F01568" w:rsidRDefault="00564BDA" w14:paraId="76CEFFDC" w14:textId="77777777">
            <w:pPr>
              <w:pStyle w:val="Tabelanagwekdolewej"/>
              <w:rPr>
                <w:rFonts w:eastAsia="Arial"/>
              </w:rPr>
            </w:pPr>
            <w:r w:rsidRPr="4811E045">
              <w:rPr>
                <w:rFonts w:eastAsia="Arial"/>
              </w:rPr>
              <w:t>Opis</w:t>
            </w:r>
          </w:p>
        </w:tc>
      </w:tr>
      <w:tr w:rsidR="00564BDA" w:rsidTr="33D35853" w14:paraId="38C7C3F2" w14:textId="77777777">
        <w:trPr>
          <w:cantSplit/>
          <w:trHeight w:val="300"/>
        </w:trPr>
        <w:tc>
          <w:tcPr>
            <w:tcW w:w="2402" w:type="dxa"/>
            <w:tcMar>
              <w:left w:w="105" w:type="dxa"/>
              <w:right w:w="105" w:type="dxa"/>
            </w:tcMar>
          </w:tcPr>
          <w:p w:rsidRPr="00517DA4" w:rsidR="00564BDA" w:rsidP="00F01568" w:rsidRDefault="00564BDA" w14:paraId="606EA902" w14:textId="4D1B933F">
            <w:pPr>
              <w:pStyle w:val="tabelanormalny"/>
            </w:pPr>
            <w:r w:rsidRPr="1579D4A3">
              <w:rPr>
                <w:rFonts w:eastAsia="Arial"/>
              </w:rPr>
              <w:t>Authorization</w:t>
            </w:r>
          </w:p>
        </w:tc>
        <w:tc>
          <w:tcPr>
            <w:tcW w:w="851" w:type="dxa"/>
            <w:tcMar>
              <w:left w:w="105" w:type="dxa"/>
              <w:right w:w="105" w:type="dxa"/>
            </w:tcMar>
          </w:tcPr>
          <w:p w:rsidR="00564BDA" w:rsidP="00F01568" w:rsidRDefault="00564BDA" w14:paraId="10568ECA" w14:textId="410D6FD1">
            <w:pPr>
              <w:pStyle w:val="tabelanormalny"/>
            </w:pPr>
            <w:r w:rsidRPr="4811E045">
              <w:t>string</w:t>
            </w:r>
          </w:p>
        </w:tc>
        <w:tc>
          <w:tcPr>
            <w:tcW w:w="1417" w:type="dxa"/>
            <w:tcMar>
              <w:left w:w="105" w:type="dxa"/>
              <w:right w:w="105" w:type="dxa"/>
            </w:tcMar>
          </w:tcPr>
          <w:p w:rsidRPr="4811E045" w:rsidR="00564BDA" w:rsidP="00F01568" w:rsidRDefault="00564BDA" w14:paraId="63B0A5C9" w14:textId="49BE2252">
            <w:pPr>
              <w:pStyle w:val="tabelanormalny"/>
            </w:pPr>
            <w:r w:rsidRPr="4811E045">
              <w:t>TAK</w:t>
            </w:r>
          </w:p>
        </w:tc>
        <w:tc>
          <w:tcPr>
            <w:tcW w:w="1843" w:type="dxa"/>
            <w:tcMar>
              <w:left w:w="105" w:type="dxa"/>
              <w:right w:w="105" w:type="dxa"/>
            </w:tcMar>
          </w:tcPr>
          <w:p w:rsidRPr="777206FB" w:rsidR="00564BDA" w:rsidP="00F01568" w:rsidRDefault="00564BDA" w14:paraId="0AD4F806" w14:textId="48F3604A">
            <w:pPr>
              <w:pStyle w:val="tabelanormalny"/>
            </w:pPr>
            <w:r w:rsidRPr="1579D4A3">
              <w:rPr>
                <w:rFonts w:eastAsia="Arial"/>
              </w:rPr>
              <w:t>Bearer</w:t>
            </w:r>
            <w:r>
              <w:rPr>
                <w:rFonts w:eastAsia="Arial"/>
              </w:rPr>
              <w:t xml:space="preserve"> </w:t>
            </w:r>
            <w:r w:rsidRPr="007A7E5A" w:rsidR="007A7E5A">
              <w:rPr>
                <w:rFonts w:eastAsia="Arial"/>
              </w:rPr>
              <w:t>eyJ0eXAiOiJKV1</w:t>
            </w:r>
            <w:r w:rsidR="007A7E5A">
              <w:rPr>
                <w:rFonts w:eastAsia="Arial"/>
              </w:rPr>
              <w:t>...</w:t>
            </w:r>
          </w:p>
        </w:tc>
        <w:tc>
          <w:tcPr>
            <w:tcW w:w="2547" w:type="dxa"/>
            <w:tcMar>
              <w:left w:w="105" w:type="dxa"/>
              <w:right w:w="105" w:type="dxa"/>
            </w:tcMar>
          </w:tcPr>
          <w:p w:rsidRPr="00517DA4" w:rsidR="00564BDA" w:rsidP="00F01568" w:rsidRDefault="00564BDA" w14:paraId="273BB627" w14:textId="566A472F">
            <w:pPr>
              <w:pStyle w:val="tabelanormalny"/>
            </w:pPr>
            <w:r>
              <w:t>Token dostępowy</w:t>
            </w:r>
          </w:p>
        </w:tc>
      </w:tr>
      <w:tr w:rsidR="00564BDA" w:rsidTr="33D35853" w14:paraId="70B4DF6A" w14:textId="77777777">
        <w:trPr>
          <w:cantSplit/>
          <w:trHeight w:val="300"/>
        </w:trPr>
        <w:tc>
          <w:tcPr>
            <w:tcW w:w="2402" w:type="dxa"/>
            <w:tcMar>
              <w:left w:w="105" w:type="dxa"/>
              <w:right w:w="105" w:type="dxa"/>
            </w:tcMar>
          </w:tcPr>
          <w:p w:rsidR="00564BDA" w:rsidP="00F01568" w:rsidRDefault="00F7101A" w14:paraId="3797AAFA" w14:textId="142DB3FB">
            <w:pPr>
              <w:pStyle w:val="tabelanormalny"/>
            </w:pPr>
            <w:r w:rsidRPr="00F7101A">
              <w:t>Identyfikator</w:t>
            </w:r>
            <w:r>
              <w:t>-</w:t>
            </w:r>
            <w:r w:rsidRPr="00F7101A">
              <w:t>Pacjenta</w:t>
            </w:r>
          </w:p>
        </w:tc>
        <w:tc>
          <w:tcPr>
            <w:tcW w:w="851" w:type="dxa"/>
            <w:tcMar>
              <w:left w:w="105" w:type="dxa"/>
              <w:right w:w="105" w:type="dxa"/>
            </w:tcMar>
          </w:tcPr>
          <w:p w:rsidR="00564BDA" w:rsidP="00F01568" w:rsidRDefault="00564BDA" w14:paraId="50871A87" w14:textId="5B132535">
            <w:pPr>
              <w:pStyle w:val="tabelanormalny"/>
            </w:pPr>
            <w:r w:rsidRPr="4811E045">
              <w:t>string</w:t>
            </w:r>
          </w:p>
        </w:tc>
        <w:tc>
          <w:tcPr>
            <w:tcW w:w="1417" w:type="dxa"/>
            <w:tcMar>
              <w:left w:w="105" w:type="dxa"/>
              <w:right w:w="105" w:type="dxa"/>
            </w:tcMar>
          </w:tcPr>
          <w:p w:rsidR="00564BDA" w:rsidP="00F01568" w:rsidRDefault="00564BDA" w14:paraId="6A11817C" w14:textId="77777777">
            <w:pPr>
              <w:pStyle w:val="tabelanormalny"/>
            </w:pPr>
            <w:r w:rsidRPr="4811E045">
              <w:t>TAK</w:t>
            </w:r>
          </w:p>
        </w:tc>
        <w:tc>
          <w:tcPr>
            <w:tcW w:w="1843" w:type="dxa"/>
            <w:tcMar>
              <w:left w:w="105" w:type="dxa"/>
              <w:right w:w="105" w:type="dxa"/>
            </w:tcMar>
          </w:tcPr>
          <w:p w:rsidRPr="00F7101A" w:rsidR="00F7101A" w:rsidP="00F7101A" w:rsidRDefault="00F7101A" w14:paraId="096F4F01" w14:textId="77777777">
            <w:pPr>
              <w:pStyle w:val="tabelanormalny"/>
            </w:pPr>
            <w:r w:rsidRPr="00F7101A">
              <w:t>2.16.840.1.113883.3.4424.1.1.616:</w:t>
            </w:r>
          </w:p>
          <w:p w:rsidR="00564BDA" w:rsidP="00F01568" w:rsidRDefault="00564BDA" w14:paraId="3CA16716" w14:textId="77777777">
            <w:pPr>
              <w:pStyle w:val="tabelanormalny"/>
            </w:pPr>
            <w:r w:rsidRPr="777206FB">
              <w:t>66061647637</w:t>
            </w:r>
          </w:p>
        </w:tc>
        <w:tc>
          <w:tcPr>
            <w:tcW w:w="2547" w:type="dxa"/>
            <w:tcMar>
              <w:left w:w="105" w:type="dxa"/>
              <w:right w:w="105" w:type="dxa"/>
            </w:tcMar>
          </w:tcPr>
          <w:p w:rsidR="00564BDA" w:rsidP="00F01568" w:rsidRDefault="00F7101A" w14:paraId="16FC8632" w14:textId="3093CCA4">
            <w:pPr>
              <w:pStyle w:val="tabelanormalny"/>
            </w:pPr>
            <w:r w:rsidRPr="00F7101A">
              <w:t>Identyfikator Pacjenta</w:t>
            </w:r>
          </w:p>
        </w:tc>
      </w:tr>
    </w:tbl>
    <w:p w:rsidR="48FD5E47" w:rsidP="33D35853" w:rsidRDefault="48FD5E47" w14:paraId="673C4AA3" w14:textId="6EE203C4">
      <w:pPr>
        <w:pStyle w:val="Legenda"/>
        <w:ind w:left="0" w:firstLine="0"/>
        <w:rPr>
          <w:rFonts w:eastAsia="Arial"/>
        </w:rPr>
      </w:pPr>
      <w:r w:rsidR="48FD5E47">
        <w:rPr/>
        <w:t xml:space="preserve">Tabela </w:t>
      </w:r>
      <w:r>
        <w:fldChar w:fldCharType="begin"/>
      </w:r>
      <w:r>
        <w:instrText xml:space="preserve">SEQ Tabela \* ARABIC</w:instrText>
      </w:r>
      <w:r>
        <w:fldChar w:fldCharType="separate"/>
      </w:r>
      <w:r w:rsidRPr="33D35853" w:rsidR="48FD5E47">
        <w:rPr>
          <w:noProof/>
        </w:rPr>
        <w:t>5</w:t>
      </w:r>
      <w:r>
        <w:fldChar w:fldCharType="end"/>
      </w:r>
      <w:r w:rsidR="48FD5E47">
        <w:rPr/>
        <w:t xml:space="preserve"> </w:t>
      </w:r>
      <w:r w:rsidR="1EBD2F21">
        <w:rPr/>
        <w:t xml:space="preserve">Opisy parametrów odpowiedzi pobrania </w:t>
      </w:r>
      <w:r w:rsidR="1EBD2F21">
        <w:rPr/>
        <w:t>Patient</w:t>
      </w:r>
      <w:r w:rsidR="1EBD2F21">
        <w:rPr/>
        <w:t xml:space="preserve"> Summary</w:t>
      </w:r>
    </w:p>
    <w:tbl>
      <w:tblPr>
        <w:tblStyle w:val="Tabela-Siatka"/>
        <w:tblW w:w="0" w:type="auto"/>
        <w:tblBorders>
          <w:top w:val="single" w:color="auto" w:sz="6"/>
          <w:left w:val="single" w:color="auto" w:sz="6"/>
          <w:bottom w:val="single" w:color="auto" w:sz="6"/>
          <w:right w:val="single" w:color="auto" w:sz="6"/>
        </w:tblBorders>
        <w:tblLook w:val="04A0" w:firstRow="1" w:lastRow="0" w:firstColumn="1" w:lastColumn="0" w:noHBand="0" w:noVBand="1"/>
      </w:tblPr>
      <w:tblGrid>
        <w:gridCol w:w="2402"/>
        <w:gridCol w:w="851"/>
        <w:gridCol w:w="1417"/>
        <w:gridCol w:w="1843"/>
        <w:gridCol w:w="2547"/>
      </w:tblGrid>
      <w:tr w:rsidR="33D35853" w:rsidTr="33D35853" w14:paraId="0E5ABB19">
        <w:trPr>
          <w:trHeight w:val="300"/>
        </w:trPr>
        <w:tc>
          <w:tcPr>
            <w:tcW w:w="2402" w:type="dxa"/>
            <w:shd w:val="clear" w:color="auto" w:fill="17365D" w:themeFill="text2" w:themeFillShade="BF"/>
            <w:tcMar>
              <w:left w:w="105" w:type="dxa"/>
              <w:right w:w="105" w:type="dxa"/>
            </w:tcMar>
          </w:tcPr>
          <w:p w:rsidR="33D35853" w:rsidP="33D35853" w:rsidRDefault="33D35853" w14:paraId="194C3BA9">
            <w:pPr>
              <w:pStyle w:val="Tabelanagwekdolewej"/>
              <w:rPr>
                <w:rFonts w:eastAsia="Arial"/>
              </w:rPr>
            </w:pPr>
            <w:r w:rsidRPr="33D35853" w:rsidR="33D35853">
              <w:rPr>
                <w:rFonts w:eastAsia="Arial"/>
              </w:rPr>
              <w:t>Nazwa parametru</w:t>
            </w:r>
          </w:p>
        </w:tc>
        <w:tc>
          <w:tcPr>
            <w:tcW w:w="851" w:type="dxa"/>
            <w:shd w:val="clear" w:color="auto" w:fill="17365D" w:themeFill="text2" w:themeFillShade="BF"/>
            <w:tcMar>
              <w:left w:w="105" w:type="dxa"/>
              <w:right w:w="105" w:type="dxa"/>
            </w:tcMar>
          </w:tcPr>
          <w:p w:rsidR="33D35853" w:rsidP="33D35853" w:rsidRDefault="33D35853" w14:paraId="63B22711">
            <w:pPr>
              <w:pStyle w:val="Tabelanagwekdolewej"/>
              <w:rPr>
                <w:rFonts w:eastAsia="Arial"/>
              </w:rPr>
            </w:pPr>
            <w:r w:rsidRPr="33D35853" w:rsidR="33D35853">
              <w:rPr>
                <w:rFonts w:eastAsia="Arial"/>
              </w:rPr>
              <w:t>Typ</w:t>
            </w:r>
          </w:p>
        </w:tc>
        <w:tc>
          <w:tcPr>
            <w:tcW w:w="1417" w:type="dxa"/>
            <w:shd w:val="clear" w:color="auto" w:fill="17365D" w:themeFill="text2" w:themeFillShade="BF"/>
            <w:tcMar>
              <w:left w:w="105" w:type="dxa"/>
              <w:right w:w="105" w:type="dxa"/>
            </w:tcMar>
          </w:tcPr>
          <w:p w:rsidR="33D35853" w:rsidP="33D35853" w:rsidRDefault="33D35853" w14:paraId="02A0975E">
            <w:pPr>
              <w:pStyle w:val="Tabelanagwekdolewej"/>
              <w:rPr>
                <w:rFonts w:eastAsia="Arial"/>
              </w:rPr>
            </w:pPr>
            <w:r w:rsidRPr="33D35853" w:rsidR="33D35853">
              <w:rPr>
                <w:rFonts w:eastAsia="Arial"/>
              </w:rPr>
              <w:t>Wymagalność</w:t>
            </w:r>
          </w:p>
        </w:tc>
        <w:tc>
          <w:tcPr>
            <w:tcW w:w="1843" w:type="dxa"/>
            <w:shd w:val="clear" w:color="auto" w:fill="17365D" w:themeFill="text2" w:themeFillShade="BF"/>
            <w:tcMar>
              <w:left w:w="105" w:type="dxa"/>
              <w:right w:w="105" w:type="dxa"/>
            </w:tcMar>
          </w:tcPr>
          <w:p w:rsidR="33D35853" w:rsidP="33D35853" w:rsidRDefault="33D35853" w14:paraId="16D56BF3">
            <w:pPr>
              <w:pStyle w:val="Tabelanagwekdolewej"/>
              <w:rPr>
                <w:rFonts w:eastAsia="Arial"/>
              </w:rPr>
            </w:pPr>
            <w:r w:rsidRPr="33D35853" w:rsidR="33D35853">
              <w:rPr>
                <w:rFonts w:eastAsia="Arial"/>
              </w:rPr>
              <w:t>Przykładowa wartość</w:t>
            </w:r>
          </w:p>
        </w:tc>
        <w:tc>
          <w:tcPr>
            <w:tcW w:w="2547" w:type="dxa"/>
            <w:shd w:val="clear" w:color="auto" w:fill="17365D" w:themeFill="text2" w:themeFillShade="BF"/>
            <w:tcMar>
              <w:left w:w="105" w:type="dxa"/>
              <w:right w:w="105" w:type="dxa"/>
            </w:tcMar>
          </w:tcPr>
          <w:p w:rsidR="33D35853" w:rsidP="33D35853" w:rsidRDefault="33D35853" w14:paraId="0C950859">
            <w:pPr>
              <w:pStyle w:val="Tabelanagwekdolewej"/>
              <w:rPr>
                <w:rFonts w:eastAsia="Arial"/>
              </w:rPr>
            </w:pPr>
            <w:r w:rsidRPr="33D35853" w:rsidR="33D35853">
              <w:rPr>
                <w:rFonts w:eastAsia="Arial"/>
              </w:rPr>
              <w:t>Opis</w:t>
            </w:r>
          </w:p>
        </w:tc>
      </w:tr>
      <w:tr w:rsidR="33D35853" w:rsidTr="33D35853" w14:paraId="7F4490ED">
        <w:trPr>
          <w:trHeight w:val="300"/>
        </w:trPr>
        <w:tc>
          <w:tcPr>
            <w:tcW w:w="2402" w:type="dxa"/>
            <w:tcMar>
              <w:left w:w="105" w:type="dxa"/>
              <w:right w:w="105" w:type="dxa"/>
            </w:tcMar>
          </w:tcPr>
          <w:p w:rsidR="45C80089" w:rsidP="33D35853" w:rsidRDefault="45C80089" w14:paraId="74A01697" w14:textId="78459ADE">
            <w:pPr>
              <w:pStyle w:val="tabelanormalny"/>
            </w:pPr>
            <w:r w:rsidRPr="33D35853" w:rsidR="45C80089">
              <w:rPr>
                <w:rFonts w:eastAsia="Arial"/>
              </w:rPr>
              <w:t>idDokumentu</w:t>
            </w:r>
          </w:p>
          <w:p w:rsidR="33D35853" w:rsidP="33D35853" w:rsidRDefault="33D35853" w14:paraId="64A6759C" w14:textId="38F32335">
            <w:pPr>
              <w:pStyle w:val="tabelanormalny"/>
              <w:rPr>
                <w:rFonts w:eastAsia="Arial"/>
              </w:rPr>
            </w:pPr>
          </w:p>
        </w:tc>
        <w:tc>
          <w:tcPr>
            <w:tcW w:w="851" w:type="dxa"/>
            <w:tcMar>
              <w:left w:w="105" w:type="dxa"/>
              <w:right w:w="105" w:type="dxa"/>
            </w:tcMar>
          </w:tcPr>
          <w:p w:rsidR="33D35853" w:rsidP="33D35853" w:rsidRDefault="33D35853" w14:paraId="402E84C6" w14:textId="410D6FD1">
            <w:pPr>
              <w:pStyle w:val="tabelanormalny"/>
            </w:pPr>
            <w:r w:rsidR="33D35853">
              <w:rPr/>
              <w:t>string</w:t>
            </w:r>
          </w:p>
        </w:tc>
        <w:tc>
          <w:tcPr>
            <w:tcW w:w="1417" w:type="dxa"/>
            <w:tcMar>
              <w:left w:w="105" w:type="dxa"/>
              <w:right w:w="105" w:type="dxa"/>
            </w:tcMar>
          </w:tcPr>
          <w:p w:rsidR="33D35853" w:rsidP="33D35853" w:rsidRDefault="33D35853" w14:paraId="6EE2AFC2" w14:textId="49BE2252">
            <w:pPr>
              <w:pStyle w:val="tabelanormalny"/>
            </w:pPr>
            <w:r w:rsidR="33D35853">
              <w:rPr/>
              <w:t>TAK</w:t>
            </w:r>
          </w:p>
        </w:tc>
        <w:tc>
          <w:tcPr>
            <w:tcW w:w="1843" w:type="dxa"/>
            <w:tcMar>
              <w:left w:w="105" w:type="dxa"/>
              <w:right w:w="105" w:type="dxa"/>
            </w:tcMar>
          </w:tcPr>
          <w:p w:rsidR="0F13DD18" w:rsidP="33D35853" w:rsidRDefault="0F13DD18" w14:paraId="04C345D3" w14:textId="0C5026C6">
            <w:pPr>
              <w:pStyle w:val="tabelanormalny"/>
            </w:pPr>
            <w:r w:rsidRPr="33D35853" w:rsidR="0F13DD18">
              <w:rPr>
                <w:rFonts w:eastAsia="Arial"/>
              </w:rPr>
              <w:t>2d4fb30a-3f79-4a1f-894b-36c4406ba4d5</w:t>
            </w:r>
          </w:p>
        </w:tc>
        <w:tc>
          <w:tcPr>
            <w:tcW w:w="2547" w:type="dxa"/>
            <w:tcMar>
              <w:left w:w="105" w:type="dxa"/>
              <w:right w:w="105" w:type="dxa"/>
            </w:tcMar>
          </w:tcPr>
          <w:p w:rsidR="573BD44D" w:rsidP="33D35853" w:rsidRDefault="573BD44D" w14:paraId="7D100A0F" w14:textId="665F94B1">
            <w:pPr>
              <w:pStyle w:val="tabelanormalny"/>
            </w:pPr>
            <w:r w:rsidR="573BD44D">
              <w:rPr/>
              <w:t xml:space="preserve">Unikalny identyfikator dokumentu </w:t>
            </w:r>
            <w:r w:rsidR="573BD44D">
              <w:rPr/>
              <w:t>Patient</w:t>
            </w:r>
            <w:r w:rsidR="573BD44D">
              <w:rPr/>
              <w:t xml:space="preserve"> </w:t>
            </w:r>
            <w:r w:rsidR="573BD44D">
              <w:rPr/>
              <w:t>Summary</w:t>
            </w:r>
            <w:r w:rsidR="573BD44D">
              <w:rPr/>
              <w:t>.</w:t>
            </w:r>
          </w:p>
        </w:tc>
      </w:tr>
      <w:tr w:rsidR="33D35853" w:rsidTr="33D35853" w14:paraId="35AC5C39">
        <w:trPr>
          <w:trHeight w:val="300"/>
        </w:trPr>
        <w:tc>
          <w:tcPr>
            <w:tcW w:w="2402" w:type="dxa"/>
            <w:tcMar>
              <w:left w:w="105" w:type="dxa"/>
              <w:right w:w="105" w:type="dxa"/>
            </w:tcMar>
          </w:tcPr>
          <w:p w:rsidR="18B8F7E2" w:rsidP="33D35853" w:rsidRDefault="18B8F7E2" w14:paraId="25E04E13" w14:textId="5A15B0F8">
            <w:pPr>
              <w:pStyle w:val="tabelanormalny"/>
            </w:pPr>
            <w:r w:rsidR="18B8F7E2">
              <w:rPr/>
              <w:t>dokument</w:t>
            </w:r>
          </w:p>
          <w:p w:rsidR="33D35853" w:rsidP="33D35853" w:rsidRDefault="33D35853" w14:paraId="748681D1" w14:textId="4F090420">
            <w:pPr>
              <w:pStyle w:val="tabelanormalny"/>
            </w:pPr>
          </w:p>
        </w:tc>
        <w:tc>
          <w:tcPr>
            <w:tcW w:w="851" w:type="dxa"/>
            <w:tcMar>
              <w:left w:w="105" w:type="dxa"/>
              <w:right w:w="105" w:type="dxa"/>
            </w:tcMar>
          </w:tcPr>
          <w:p w:rsidR="33D35853" w:rsidP="33D35853" w:rsidRDefault="33D35853" w14:paraId="3B229550" w14:textId="5B132535">
            <w:pPr>
              <w:pStyle w:val="tabelanormalny"/>
            </w:pPr>
            <w:r w:rsidR="33D35853">
              <w:rPr/>
              <w:t>string</w:t>
            </w:r>
          </w:p>
        </w:tc>
        <w:tc>
          <w:tcPr>
            <w:tcW w:w="1417" w:type="dxa"/>
            <w:tcMar>
              <w:left w:w="105" w:type="dxa"/>
              <w:right w:w="105" w:type="dxa"/>
            </w:tcMar>
          </w:tcPr>
          <w:p w:rsidR="33D35853" w:rsidP="33D35853" w:rsidRDefault="33D35853" w14:paraId="20ABA1E3">
            <w:pPr>
              <w:pStyle w:val="tabelanormalny"/>
            </w:pPr>
            <w:r w:rsidR="33D35853">
              <w:rPr/>
              <w:t>TAK</w:t>
            </w:r>
          </w:p>
        </w:tc>
        <w:tc>
          <w:tcPr>
            <w:tcW w:w="1843" w:type="dxa"/>
            <w:tcMar>
              <w:left w:w="105" w:type="dxa"/>
              <w:right w:w="105" w:type="dxa"/>
            </w:tcMar>
          </w:tcPr>
          <w:p w:rsidR="09E12F19" w:rsidP="33D35853" w:rsidRDefault="09E12F19" w14:paraId="3D867784" w14:textId="5E92D9B7">
            <w:pPr>
              <w:pStyle w:val="tabelanormalny"/>
            </w:pPr>
            <w:r w:rsidR="09E12F19">
              <w:rPr/>
              <w:t>JVBERi0xLjcKJeLjz9MKN...</w:t>
            </w:r>
          </w:p>
        </w:tc>
        <w:tc>
          <w:tcPr>
            <w:tcW w:w="2547" w:type="dxa"/>
            <w:tcMar>
              <w:left w:w="105" w:type="dxa"/>
              <w:right w:w="105" w:type="dxa"/>
            </w:tcMar>
          </w:tcPr>
          <w:p w:rsidR="7AC12456" w:rsidP="33D35853" w:rsidRDefault="7AC12456" w14:paraId="321FAF22" w14:textId="39AEE476">
            <w:pPr>
              <w:pStyle w:val="tabelanormalny"/>
            </w:pPr>
            <w:r w:rsidR="7AC12456">
              <w:rPr/>
              <w:t>Zawartość dokumentu zakodowana w Base64.</w:t>
            </w:r>
          </w:p>
        </w:tc>
      </w:tr>
      <w:tr w:rsidR="33D35853" w:rsidTr="33D35853" w14:paraId="15BD1DFE">
        <w:trPr>
          <w:trHeight w:val="300"/>
        </w:trPr>
        <w:tc>
          <w:tcPr>
            <w:tcW w:w="2402" w:type="dxa"/>
            <w:tcMar>
              <w:left w:w="105" w:type="dxa"/>
              <w:right w:w="105" w:type="dxa"/>
            </w:tcMar>
          </w:tcPr>
          <w:p w:rsidR="5A1295A2" w:rsidP="33D35853" w:rsidRDefault="5A1295A2" w14:paraId="2A1C719D" w14:textId="75218F40">
            <w:pPr>
              <w:pStyle w:val="tabelanormalny"/>
            </w:pPr>
            <w:r w:rsidR="5A1295A2">
              <w:rPr/>
              <w:t>dataWygenerowania</w:t>
            </w:r>
          </w:p>
          <w:p w:rsidR="33D35853" w:rsidP="33D35853" w:rsidRDefault="33D35853" w14:paraId="119A5974" w14:textId="1F03C439">
            <w:pPr>
              <w:pStyle w:val="tabelanormalny"/>
            </w:pPr>
          </w:p>
        </w:tc>
        <w:tc>
          <w:tcPr>
            <w:tcW w:w="851" w:type="dxa"/>
            <w:tcMar>
              <w:left w:w="105" w:type="dxa"/>
              <w:right w:w="105" w:type="dxa"/>
            </w:tcMar>
          </w:tcPr>
          <w:p w:rsidR="5A1295A2" w:rsidP="33D35853" w:rsidRDefault="5A1295A2" w14:paraId="6893650B" w14:textId="7B5B57D1">
            <w:pPr>
              <w:pStyle w:val="tabelanormalny"/>
            </w:pPr>
            <w:r w:rsidR="5A1295A2">
              <w:rPr/>
              <w:t>string</w:t>
            </w:r>
          </w:p>
          <w:p w:rsidR="33D35853" w:rsidP="33D35853" w:rsidRDefault="33D35853" w14:paraId="0CED3828" w14:textId="3A4BB436">
            <w:pPr>
              <w:pStyle w:val="tabelanormalny"/>
            </w:pPr>
          </w:p>
        </w:tc>
        <w:tc>
          <w:tcPr>
            <w:tcW w:w="1417" w:type="dxa"/>
            <w:tcMar>
              <w:left w:w="105" w:type="dxa"/>
              <w:right w:w="105" w:type="dxa"/>
            </w:tcMar>
          </w:tcPr>
          <w:p w:rsidR="5A1295A2" w:rsidP="33D35853" w:rsidRDefault="5A1295A2" w14:paraId="4DA07421" w14:textId="7AB4A769">
            <w:pPr>
              <w:pStyle w:val="tabelanormalny"/>
            </w:pPr>
            <w:r w:rsidR="5A1295A2">
              <w:rPr/>
              <w:t>TAK</w:t>
            </w:r>
          </w:p>
        </w:tc>
        <w:tc>
          <w:tcPr>
            <w:tcW w:w="1843" w:type="dxa"/>
            <w:tcMar>
              <w:left w:w="105" w:type="dxa"/>
              <w:right w:w="105" w:type="dxa"/>
            </w:tcMar>
          </w:tcPr>
          <w:p w:rsidR="1CB33503" w:rsidP="33D35853" w:rsidRDefault="1CB33503" w14:paraId="35E76DEA" w14:textId="50280768">
            <w:pPr>
              <w:pStyle w:val="tabelanormalny"/>
              <w:rPr>
                <w:rFonts w:ascii="Calibri" w:hAnsi="Calibri" w:eastAsia="Calibri" w:cs="Calibri"/>
                <w:b w:val="0"/>
                <w:bCs w:val="0"/>
                <w:noProof w:val="0"/>
                <w:sz w:val="22"/>
                <w:szCs w:val="22"/>
                <w:lang w:val="pl-PL"/>
              </w:rPr>
            </w:pPr>
            <w:r w:rsidRPr="33D35853" w:rsidR="1CB33503">
              <w:rPr>
                <w:rFonts w:ascii="Calibri" w:hAnsi="Calibri" w:eastAsia="Calibri" w:cs="Calibri"/>
                <w:b w:val="0"/>
                <w:bCs w:val="0"/>
                <w:noProof w:val="0"/>
                <w:sz w:val="22"/>
                <w:szCs w:val="22"/>
                <w:lang w:val="pl-PL"/>
              </w:rPr>
              <w:t>2024-05-23T12:34:56Z</w:t>
            </w:r>
          </w:p>
        </w:tc>
        <w:tc>
          <w:tcPr>
            <w:tcW w:w="2547" w:type="dxa"/>
            <w:tcMar>
              <w:left w:w="105" w:type="dxa"/>
              <w:right w:w="105" w:type="dxa"/>
            </w:tcMar>
          </w:tcPr>
          <w:p w:rsidR="3CB9BAA6" w:rsidP="33D35853" w:rsidRDefault="3CB9BAA6" w14:paraId="0E7B5F0D" w14:textId="6F787FFC">
            <w:pPr>
              <w:pStyle w:val="tabelanormalny"/>
              <w:rPr>
                <w:rFonts w:ascii="Calibri" w:hAnsi="Calibri" w:eastAsia="Calibri" w:cs="Calibri"/>
                <w:b w:val="0"/>
                <w:bCs w:val="0"/>
                <w:noProof w:val="0"/>
                <w:sz w:val="22"/>
                <w:szCs w:val="22"/>
                <w:lang w:val="pl-PL"/>
              </w:rPr>
            </w:pPr>
            <w:r w:rsidRPr="33D35853" w:rsidR="3CB9BAA6">
              <w:rPr>
                <w:rFonts w:ascii="Calibri" w:hAnsi="Calibri" w:eastAsia="Calibri" w:cs="Calibri"/>
                <w:b w:val="0"/>
                <w:bCs w:val="0"/>
                <w:noProof w:val="0"/>
                <w:sz w:val="22"/>
                <w:szCs w:val="22"/>
                <w:lang w:val="pl-PL"/>
              </w:rPr>
              <w:t>Data i godzina wygenerowania dokumentu w formacie ISO 8601 (UTC).</w:t>
            </w:r>
          </w:p>
        </w:tc>
      </w:tr>
    </w:tbl>
    <w:p w:rsidR="33D35853" w:rsidP="33D35853" w:rsidRDefault="33D35853" w14:paraId="19B61317" w14:textId="7B86599C">
      <w:pPr>
        <w:pStyle w:val="Normalny"/>
      </w:pPr>
    </w:p>
    <w:p w:rsidR="571EBA3B" w:rsidP="00CB18C8" w:rsidRDefault="454145AC" w14:paraId="322464A6" w14:textId="08039173">
      <w:pPr>
        <w:pStyle w:val="Nagwek1"/>
        <w:ind w:left="851" w:hanging="851"/>
        <w:rPr>
          <w:rFonts w:eastAsia="Arial"/>
          <w:sz w:val="22"/>
          <w:szCs w:val="22"/>
        </w:rPr>
      </w:pPr>
      <w:bookmarkStart w:name="_Toc2114958435" w:id="80291537"/>
      <w:r w:rsidRPr="33D35853" w:rsidR="454145AC">
        <w:rPr>
          <w:rFonts w:eastAsia="Arial"/>
        </w:rPr>
        <w:t>Słowniki</w:t>
      </w:r>
      <w:bookmarkEnd w:id="80291537"/>
    </w:p>
    <w:p w:rsidR="01F60BEB" w:rsidP="777206FB" w:rsidRDefault="009A618D" w14:paraId="614A0DC4" w14:textId="550800A7">
      <w:pPr>
        <w:pStyle w:val="Nagwek2"/>
        <w:rPr>
          <w:rFonts w:eastAsia="Arial"/>
        </w:rPr>
      </w:pPr>
      <w:bookmarkStart w:name="_Toc587172529" w:id="1743809667"/>
      <w:r w:rsidRPr="33D35853" w:rsidR="009A618D">
        <w:rPr>
          <w:rFonts w:eastAsia="Arial"/>
        </w:rPr>
        <w:t>Format dokumentu</w:t>
      </w:r>
      <w:bookmarkEnd w:id="1743809667"/>
    </w:p>
    <w:p w:rsidR="007A7E5A" w:rsidP="007A7E5A" w:rsidRDefault="007A7E5A" w14:paraId="7042E375" w14:textId="77777777">
      <w:pPr>
        <w:pStyle w:val="Legenda"/>
      </w:pPr>
      <w:bookmarkStart w:name="_Toc198853002" w:id="41"/>
      <w:r>
        <w:t xml:space="preserve">Tabela </w:t>
      </w:r>
      <w:r>
        <w:fldChar w:fldCharType="begin"/>
      </w:r>
      <w:r>
        <w:instrText>SEQ Tabela \* ARABIC</w:instrText>
      </w:r>
      <w:r>
        <w:fldChar w:fldCharType="separate"/>
      </w:r>
      <w:r>
        <w:rPr>
          <w:noProof/>
        </w:rPr>
        <w:t>12</w:t>
      </w:r>
      <w:r>
        <w:fldChar w:fldCharType="end"/>
      </w:r>
      <w:r>
        <w:t xml:space="preserve"> Format dokumentu</w:t>
      </w:r>
      <w:bookmarkEnd w:id="41"/>
    </w:p>
    <w:tbl>
      <w:tblPr>
        <w:tblW w:w="9060"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187"/>
        <w:gridCol w:w="6873"/>
      </w:tblGrid>
      <w:tr w:rsidR="007A7E5A" w:rsidTr="00F01568" w14:paraId="0AC264D5" w14:textId="77777777">
        <w:trPr>
          <w:trHeight w:val="300"/>
        </w:trPr>
        <w:tc>
          <w:tcPr>
            <w:tcW w:w="2187" w:type="dxa"/>
            <w:tcBorders>
              <w:top w:val="single" w:color="000000" w:themeColor="text1" w:sz="18" w:space="0"/>
              <w:left w:val="single" w:color="000000" w:themeColor="text1" w:sz="18" w:space="0"/>
              <w:bottom w:val="single" w:color="000000" w:themeColor="text1" w:sz="6" w:space="0"/>
              <w:right w:val="single" w:color="000000" w:themeColor="text1" w:sz="6" w:space="0"/>
            </w:tcBorders>
            <w:shd w:val="clear" w:color="auto" w:fill="17365D" w:themeFill="text2" w:themeFillShade="BF"/>
            <w:tcMar>
              <w:left w:w="105" w:type="dxa"/>
              <w:right w:w="105" w:type="dxa"/>
            </w:tcMar>
            <w:vAlign w:val="center"/>
          </w:tcPr>
          <w:p w:rsidR="007A7E5A" w:rsidP="00F01568" w:rsidRDefault="007A7E5A" w14:paraId="511CEC73" w14:textId="77777777">
            <w:pPr>
              <w:pStyle w:val="Tabelanagwekdolewej"/>
              <w:rPr>
                <w:rFonts w:eastAsia="Calibri"/>
              </w:rPr>
            </w:pPr>
            <w:r>
              <w:rPr>
                <w:rFonts w:eastAsia="Calibri"/>
              </w:rPr>
              <w:t>Format</w:t>
            </w:r>
          </w:p>
        </w:tc>
        <w:tc>
          <w:tcPr>
            <w:tcW w:w="6873" w:type="dxa"/>
            <w:tcBorders>
              <w:top w:val="single" w:color="000000" w:themeColor="text1" w:sz="18" w:space="0"/>
              <w:left w:val="single" w:color="000000" w:themeColor="text1" w:sz="6" w:space="0"/>
              <w:bottom w:val="single" w:color="000000" w:themeColor="text1" w:sz="6" w:space="0"/>
              <w:right w:val="single" w:color="000000" w:themeColor="text1" w:sz="18" w:space="0"/>
            </w:tcBorders>
            <w:shd w:val="clear" w:color="auto" w:fill="17365D" w:themeFill="text2" w:themeFillShade="BF"/>
            <w:tcMar>
              <w:left w:w="105" w:type="dxa"/>
              <w:right w:w="105" w:type="dxa"/>
            </w:tcMar>
            <w:vAlign w:val="center"/>
          </w:tcPr>
          <w:p w:rsidR="007A7E5A" w:rsidP="00F01568" w:rsidRDefault="007A7E5A" w14:paraId="5DA7D5D0" w14:textId="77777777">
            <w:pPr>
              <w:pStyle w:val="Tabelanagwekdolewej"/>
              <w:rPr>
                <w:rFonts w:eastAsia="Calibri"/>
              </w:rPr>
            </w:pPr>
            <w:r w:rsidRPr="777206FB">
              <w:rPr>
                <w:rFonts w:eastAsia="Calibri"/>
              </w:rPr>
              <w:t>Opis słowny</w:t>
            </w:r>
          </w:p>
        </w:tc>
      </w:tr>
      <w:tr w:rsidR="007A7E5A" w:rsidTr="00F01568" w14:paraId="619C1F5A" w14:textId="77777777">
        <w:trPr>
          <w:trHeight w:val="300"/>
        </w:trPr>
        <w:tc>
          <w:tcPr>
            <w:tcW w:w="2187"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vAlign w:val="center"/>
          </w:tcPr>
          <w:p w:rsidR="007A7E5A" w:rsidP="00F01568" w:rsidRDefault="007A7E5A" w14:paraId="5EA2F1CE" w14:textId="77777777">
            <w:pPr>
              <w:pStyle w:val="tabelanormalny"/>
            </w:pPr>
            <w:r w:rsidRPr="007A7E5A">
              <w:t>PDF</w:t>
            </w:r>
          </w:p>
        </w:tc>
        <w:tc>
          <w:tcPr>
            <w:tcW w:w="6873" w:type="dxa"/>
            <w:tcBorders>
              <w:top w:val="single" w:color="000000" w:themeColor="text1" w:sz="6" w:space="0"/>
              <w:left w:val="single" w:color="000000" w:themeColor="text1" w:sz="6" w:space="0"/>
              <w:bottom w:val="single" w:color="000000" w:themeColor="text1" w:sz="6" w:space="0"/>
              <w:right w:val="single" w:color="000000" w:themeColor="text1" w:sz="18" w:space="0"/>
            </w:tcBorders>
            <w:tcMar>
              <w:left w:w="105" w:type="dxa"/>
              <w:right w:w="105" w:type="dxa"/>
            </w:tcMar>
            <w:vAlign w:val="center"/>
          </w:tcPr>
          <w:p w:rsidR="007A7E5A" w:rsidP="00F01568" w:rsidRDefault="007A7E5A" w14:paraId="2C234F0B" w14:textId="77777777">
            <w:pPr>
              <w:pStyle w:val="tabelanormalny"/>
            </w:pPr>
            <w:r w:rsidRPr="007A7E5A">
              <w:t>Patient Summary w formacie PDF</w:t>
            </w:r>
          </w:p>
        </w:tc>
      </w:tr>
      <w:tr w:rsidR="007A7E5A" w:rsidTr="00F01568" w14:paraId="5AD1F50F" w14:textId="77777777">
        <w:trPr>
          <w:trHeight w:val="300"/>
        </w:trPr>
        <w:tc>
          <w:tcPr>
            <w:tcW w:w="2187" w:type="dxa"/>
            <w:tcBorders>
              <w:top w:val="single" w:color="000000" w:themeColor="text1" w:sz="6" w:space="0"/>
              <w:left w:val="single" w:color="000000" w:themeColor="text1" w:sz="18" w:space="0"/>
              <w:bottom w:val="single" w:color="000000" w:themeColor="text1" w:sz="6" w:space="0"/>
              <w:right w:val="single" w:color="000000" w:themeColor="text1" w:sz="6" w:space="0"/>
            </w:tcBorders>
            <w:tcMar>
              <w:left w:w="105" w:type="dxa"/>
              <w:right w:w="105" w:type="dxa"/>
            </w:tcMar>
            <w:vAlign w:val="center"/>
          </w:tcPr>
          <w:p w:rsidR="007A7E5A" w:rsidP="00F01568" w:rsidRDefault="001C1872" w14:paraId="3D6BAF0A" w14:textId="0C0A83BB">
            <w:pPr>
              <w:pStyle w:val="tabelanormalny"/>
            </w:pPr>
            <w:r>
              <w:t>HL7</w:t>
            </w:r>
            <w:r w:rsidRPr="007A7E5A" w:rsidR="007A7E5A">
              <w:t>_CDA</w:t>
            </w:r>
          </w:p>
        </w:tc>
        <w:tc>
          <w:tcPr>
            <w:tcW w:w="6873" w:type="dxa"/>
            <w:tcBorders>
              <w:top w:val="single" w:color="000000" w:themeColor="text1" w:sz="6" w:space="0"/>
              <w:left w:val="single" w:color="000000" w:themeColor="text1" w:sz="6" w:space="0"/>
              <w:bottom w:val="single" w:color="000000" w:themeColor="text1" w:sz="6" w:space="0"/>
              <w:right w:val="single" w:color="000000" w:themeColor="text1" w:sz="18" w:space="0"/>
            </w:tcBorders>
            <w:tcMar>
              <w:left w:w="105" w:type="dxa"/>
              <w:right w:w="105" w:type="dxa"/>
            </w:tcMar>
            <w:vAlign w:val="center"/>
          </w:tcPr>
          <w:p w:rsidR="007A7E5A" w:rsidP="00F01568" w:rsidRDefault="007A7E5A" w14:paraId="6726E953" w14:textId="02C0E609">
            <w:pPr>
              <w:pStyle w:val="tabelanormalny"/>
            </w:pPr>
            <w:r w:rsidRPr="007A7E5A">
              <w:t>Patient Summary w formacie XML</w:t>
            </w:r>
            <w:r w:rsidR="001C1872">
              <w:t xml:space="preserve"> HL7</w:t>
            </w:r>
            <w:r w:rsidRPr="007A7E5A">
              <w:t xml:space="preserve"> CDA</w:t>
            </w:r>
          </w:p>
        </w:tc>
      </w:tr>
    </w:tbl>
    <w:p w:rsidR="4811E045" w:rsidP="777206FB" w:rsidRDefault="31656CEC" w14:paraId="2908CFCA" w14:textId="2B215FB3">
      <w:pPr>
        <w:pStyle w:val="Nagwek2"/>
        <w:rPr>
          <w:sz w:val="22"/>
          <w:szCs w:val="22"/>
        </w:rPr>
      </w:pPr>
      <w:bookmarkStart w:name="_Toc796210389" w:id="220675724"/>
      <w:r w:rsidR="31656CEC">
        <w:rPr/>
        <w:t xml:space="preserve">Kody wynikowe błędów </w:t>
      </w:r>
      <w:r w:rsidR="3D04E440">
        <w:rPr/>
        <w:t>odpowiedzi</w:t>
      </w:r>
      <w:bookmarkEnd w:id="220675724"/>
    </w:p>
    <w:p w:rsidR="008D233E" w:rsidP="00AF6E22" w:rsidRDefault="008D233E" w14:paraId="443DE288" w14:textId="7AA2021C">
      <w:pPr>
        <w:pStyle w:val="Legenda"/>
      </w:pPr>
      <w:bookmarkStart w:name="_Toc198853003" w:id="43"/>
      <w:r>
        <w:t xml:space="preserve">Tabela </w:t>
      </w:r>
      <w:r>
        <w:fldChar w:fldCharType="begin"/>
      </w:r>
      <w:r>
        <w:instrText>SEQ Tabela \* ARABIC</w:instrText>
      </w:r>
      <w:r>
        <w:fldChar w:fldCharType="separate"/>
      </w:r>
      <w:r w:rsidR="002806DA">
        <w:rPr>
          <w:noProof/>
        </w:rPr>
        <w:t>18</w:t>
      </w:r>
      <w:r>
        <w:fldChar w:fldCharType="end"/>
      </w:r>
      <w:r>
        <w:t xml:space="preserve"> Kody </w:t>
      </w:r>
      <w:r w:rsidRPr="000667A3">
        <w:t>wynikow</w:t>
      </w:r>
      <w:r>
        <w:t>e</w:t>
      </w:r>
      <w:r w:rsidRPr="000667A3">
        <w:t xml:space="preserve"> błędu odpowiedzi</w:t>
      </w:r>
      <w:bookmarkEnd w:id="43"/>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440"/>
        <w:gridCol w:w="4770"/>
        <w:gridCol w:w="2715"/>
      </w:tblGrid>
      <w:tr w:rsidR="777206FB" w:rsidTr="00C066EB" w14:paraId="774FFE2E" w14:textId="77777777">
        <w:trPr>
          <w:cantSplit/>
          <w:trHeight w:val="300"/>
        </w:trPr>
        <w:tc>
          <w:tcPr>
            <w:tcW w:w="1440" w:type="dxa"/>
            <w:tcBorders>
              <w:top w:val="single" w:color="7F7F7F" w:themeColor="text1" w:themeTint="80" w:sz="18" w:space="0"/>
              <w:left w:val="single" w:color="7F7F7F" w:themeColor="text1" w:themeTint="80" w:sz="18" w:space="0"/>
              <w:bottom w:val="single" w:color="7F7F7F" w:themeColor="text1" w:themeTint="80" w:sz="6" w:space="0"/>
              <w:right w:val="single" w:color="7F7F7F" w:themeColor="text1" w:themeTint="80" w:sz="6" w:space="0"/>
            </w:tcBorders>
            <w:shd w:val="clear" w:color="auto" w:fill="17365D" w:themeFill="text2" w:themeFillShade="BF"/>
            <w:tcMar>
              <w:left w:w="105" w:type="dxa"/>
              <w:right w:w="105" w:type="dxa"/>
            </w:tcMar>
            <w:vAlign w:val="center"/>
          </w:tcPr>
          <w:p w:rsidR="777206FB" w:rsidP="00551EB1" w:rsidRDefault="777206FB" w14:paraId="1D8F5666" w14:textId="19640AA2">
            <w:pPr>
              <w:pStyle w:val="Tabelanagwekdolewej"/>
              <w:rPr>
                <w:rFonts w:eastAsia="Calibri"/>
              </w:rPr>
            </w:pPr>
            <w:r w:rsidRPr="777206FB">
              <w:rPr>
                <w:rFonts w:eastAsia="Calibri"/>
              </w:rPr>
              <w:t>Kod błędu (Status odpowiedzi HTTP)</w:t>
            </w:r>
          </w:p>
        </w:tc>
        <w:tc>
          <w:tcPr>
            <w:tcW w:w="4770" w:type="dxa"/>
            <w:tcBorders>
              <w:top w:val="single" w:color="7F7F7F" w:themeColor="text1" w:themeTint="80" w:sz="18" w:space="0"/>
              <w:left w:val="single" w:color="7F7F7F" w:themeColor="text1" w:themeTint="80" w:sz="6" w:space="0"/>
              <w:bottom w:val="single" w:color="7F7F7F" w:themeColor="text1" w:themeTint="80" w:sz="6" w:space="0"/>
              <w:right w:val="single" w:color="7F7F7F" w:themeColor="text1" w:themeTint="80" w:sz="6" w:space="0"/>
            </w:tcBorders>
            <w:shd w:val="clear" w:color="auto" w:fill="17365D" w:themeFill="text2" w:themeFillShade="BF"/>
            <w:tcMar>
              <w:left w:w="105" w:type="dxa"/>
              <w:right w:w="105" w:type="dxa"/>
            </w:tcMar>
            <w:vAlign w:val="center"/>
          </w:tcPr>
          <w:p w:rsidR="777206FB" w:rsidP="00551EB1" w:rsidRDefault="777206FB" w14:paraId="6D52A26E" w14:textId="60B9533A">
            <w:pPr>
              <w:pStyle w:val="Tabelanagwekdolewej"/>
              <w:rPr>
                <w:rFonts w:eastAsia="Calibri"/>
              </w:rPr>
            </w:pPr>
            <w:r w:rsidRPr="777206FB">
              <w:rPr>
                <w:rFonts w:eastAsia="Calibri"/>
              </w:rPr>
              <w:t>Opis słowny</w:t>
            </w:r>
          </w:p>
        </w:tc>
        <w:tc>
          <w:tcPr>
            <w:tcW w:w="2715" w:type="dxa"/>
            <w:tcBorders>
              <w:top w:val="single" w:color="7F7F7F" w:themeColor="text1" w:themeTint="80" w:sz="18" w:space="0"/>
              <w:left w:val="single" w:color="7F7F7F" w:themeColor="text1" w:themeTint="80" w:sz="6" w:space="0"/>
              <w:bottom w:val="single" w:color="7F7F7F" w:themeColor="text1" w:themeTint="80" w:sz="6" w:space="0"/>
              <w:right w:val="single" w:color="7F7F7F" w:themeColor="text1" w:themeTint="80" w:sz="18" w:space="0"/>
            </w:tcBorders>
            <w:shd w:val="clear" w:color="auto" w:fill="17365D" w:themeFill="text2" w:themeFillShade="BF"/>
            <w:tcMar>
              <w:left w:w="105" w:type="dxa"/>
              <w:right w:w="105" w:type="dxa"/>
            </w:tcMar>
            <w:vAlign w:val="center"/>
          </w:tcPr>
          <w:p w:rsidR="777206FB" w:rsidP="00551EB1" w:rsidRDefault="777206FB" w14:paraId="5267AAC1" w14:textId="4CA82504">
            <w:pPr>
              <w:pStyle w:val="Tabelanagwekdolewej"/>
              <w:rPr>
                <w:rFonts w:eastAsia="Calibri"/>
              </w:rPr>
            </w:pPr>
            <w:r w:rsidRPr="777206FB">
              <w:rPr>
                <w:rFonts w:eastAsia="Calibri"/>
              </w:rPr>
              <w:t>Znaczenie/zwrócony zasób</w:t>
            </w:r>
          </w:p>
        </w:tc>
      </w:tr>
      <w:tr w:rsidR="777206FB" w:rsidTr="00C066EB" w14:paraId="2D2C10C9"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31011855" w14:textId="03478F04">
            <w:pPr>
              <w:pStyle w:val="tabelanormalny"/>
            </w:pPr>
            <w:r w:rsidRPr="777206FB">
              <w:t>400</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1B3D9E5D" w14:textId="5F2F69DA">
            <w:pPr>
              <w:pStyle w:val="tabelanormalny"/>
            </w:pPr>
            <w:r w:rsidRPr="777206FB">
              <w:t>Błędne żądanie.</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0A9F08E5" w14:textId="5B446B98">
            <w:pPr>
              <w:pStyle w:val="tabelanormalny"/>
            </w:pPr>
            <w:r w:rsidRPr="777206FB">
              <w:t>Podano nieprawidłowe parametry żądania.</w:t>
            </w:r>
          </w:p>
        </w:tc>
      </w:tr>
      <w:tr w:rsidR="777206FB" w:rsidTr="00C066EB" w14:paraId="2AAA2672"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5CD7134D" w14:textId="2D45CAEA">
            <w:pPr>
              <w:pStyle w:val="tabelanormalny"/>
            </w:pPr>
            <w:r w:rsidRPr="777206FB">
              <w:t xml:space="preserve">401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624F88A9" w14:textId="5D495517">
            <w:pPr>
              <w:pStyle w:val="tabelanormalny"/>
              <w:rPr>
                <w:color w:val="00B050"/>
              </w:rPr>
            </w:pPr>
            <w:r w:rsidRPr="00732E84">
              <w:t xml:space="preserve">Nieautoryzowany dostęp – żądanie zasobu, który wymaga </w:t>
            </w:r>
            <w:hyperlink r:id="rId12">
              <w:r w:rsidRPr="777206FB">
                <w:rPr>
                  <w:rStyle w:val="Hipercze"/>
                </w:rPr>
                <w:t>uwierzytelnienia</w:t>
              </w:r>
            </w:hyperlink>
            <w:r w:rsidRPr="777206FB">
              <w:rPr>
                <w:color w:val="00B050"/>
              </w:rPr>
              <w:t>.</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3EF3CD91" w14:textId="2537C72D">
            <w:pPr>
              <w:pStyle w:val="tabelanormalny"/>
            </w:pPr>
            <w:r w:rsidRPr="777206FB">
              <w:t>Klient musi podać aktualne poświadczenia przed dostępem do zasobu lub podał je nieprawidłowe.</w:t>
            </w:r>
          </w:p>
        </w:tc>
      </w:tr>
      <w:tr w:rsidR="777206FB" w:rsidTr="00C066EB" w14:paraId="7B9327DF"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77C21116" w14:textId="57E8A4D3">
            <w:pPr>
              <w:pStyle w:val="tabelanormalny"/>
            </w:pPr>
            <w:r w:rsidRPr="777206FB">
              <w:t xml:space="preserve">403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6FE53327" w14:textId="5005C082">
            <w:pPr>
              <w:pStyle w:val="tabelanormalny"/>
            </w:pPr>
            <w:r w:rsidRPr="777206FB">
              <w:t>Zabroniony – serwer zrozumiał zapytanie, lecz konfiguracja bezpieczeństwa zabrania mu zwrócić żądany zasób.</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42A39781" w14:textId="06DA54CC">
            <w:pPr>
              <w:pStyle w:val="tabelanormalny"/>
            </w:pPr>
            <w:r w:rsidRPr="777206FB">
              <w:t xml:space="preserve">Uwierzytelnienie zostało dostarczone przez klienta, ale uwierzytelniony użytkownik nie może wykonać żądanej operacji ze względu na brak uprawnień. </w:t>
            </w:r>
          </w:p>
        </w:tc>
      </w:tr>
      <w:tr w:rsidR="777206FB" w:rsidTr="00C066EB" w14:paraId="321512C6"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7AFAA5A0" w14:textId="28AB0589">
            <w:pPr>
              <w:pStyle w:val="tabelanormalny"/>
            </w:pPr>
            <w:r w:rsidRPr="777206FB">
              <w:t xml:space="preserve">404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5850C45B" w14:textId="63C0F4C6">
            <w:pPr>
              <w:pStyle w:val="tabelanormalny"/>
            </w:pPr>
            <w:r w:rsidRPr="777206FB">
              <w:t>Nie znaleziono – serwer nie odnalazł zasobu według podanego URL ani niczego co by wskazywało na istnienie takiego zasobu w przeszłości.</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348B7952" w14:textId="228B172A">
            <w:pPr>
              <w:pStyle w:val="tabelanormalny"/>
            </w:pPr>
            <w:r w:rsidRPr="777206FB">
              <w:t>Klient wskazał zasób, który nie istnieje.</w:t>
            </w:r>
          </w:p>
        </w:tc>
      </w:tr>
      <w:tr w:rsidR="777206FB" w:rsidTr="00C066EB" w14:paraId="13600FB6"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40331098" w14:textId="41A12110">
            <w:pPr>
              <w:pStyle w:val="tabelanormalny"/>
            </w:pPr>
            <w:r w:rsidRPr="777206FB">
              <w:t>405</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0DBBBA82" w14:textId="1F08925A">
            <w:pPr>
              <w:pStyle w:val="tabelanormalny"/>
            </w:pPr>
            <w:r w:rsidRPr="777206FB">
              <w:t>Niedozwolona metoda – metoda zawarta w żądaniu nie jest dozwolona dla wskazanego zasobu.</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7B8A14C8" w14:textId="06C45C90">
            <w:pPr>
              <w:pStyle w:val="tabelanormalny"/>
            </w:pPr>
            <w:r w:rsidRPr="777206FB">
              <w:t>Klient wskazał nieprawidłową metodę przy wskazywaniu na zasób. Odpowiedź zawiera listę dozwolonych metod.</w:t>
            </w:r>
          </w:p>
        </w:tc>
      </w:tr>
      <w:tr w:rsidR="777206FB" w:rsidTr="00C066EB" w14:paraId="338294C1"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0616F8BE" w14:textId="2F70D76C">
            <w:pPr>
              <w:pStyle w:val="tabelanormalny"/>
            </w:pPr>
            <w:r w:rsidRPr="777206FB">
              <w:t xml:space="preserve">409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0920464B" w14:textId="71259AE3">
            <w:pPr>
              <w:pStyle w:val="tabelanormalny"/>
            </w:pPr>
            <w:r w:rsidRPr="777206FB">
              <w:t xml:space="preserve">Konflikt – żądanie nie może być zrealizowane, ponieważ występuje konflikt z obecnym statusem zasobu, ten kod odpowiedzi jest zwracany tylko w przypadku podejrzewania przez serwer, że klient może znaleźć przyczyny błędu i przesłać ponownie prawidłowe zapytanie. Odpowiedź serwera powinna zawierać informację umożliwiające klientowi rozwiązanie problemu, jednak nie jest to obowiązkowe </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489F922F" w14:textId="0B1C1FE2">
            <w:pPr>
              <w:pStyle w:val="tabelanormalny"/>
            </w:pPr>
            <w:r w:rsidRPr="777206FB">
              <w:t>Komunikat zostaje zwrócony w sytuacji nie jednoznacznej   np. przesłanie 2 razy identycznego dokumentu, kiedy wymagana jest unikalność.</w:t>
            </w:r>
          </w:p>
        </w:tc>
      </w:tr>
      <w:tr w:rsidR="777206FB" w:rsidTr="00C066EB" w14:paraId="74B95A0F"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40949C37" w14:textId="19425884">
            <w:pPr>
              <w:pStyle w:val="tabelanormalny"/>
            </w:pPr>
            <w:r w:rsidRPr="777206FB">
              <w:t xml:space="preserve">410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656F4BA5" w14:textId="4EB46C13">
            <w:pPr>
              <w:pStyle w:val="tabelanormalny"/>
            </w:pPr>
            <w:r w:rsidRPr="777206FB">
              <w:t>Zasób przekazany w żądaniu został usunięty i nieznany jest jego ewentualny nowy adres URI.</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436D28A7" w14:textId="1B663668">
            <w:pPr>
              <w:pStyle w:val="tabelanormalny"/>
            </w:pPr>
            <w:r w:rsidRPr="777206FB">
              <w:t>Klient wskazał na zasób, który został usunięty.</w:t>
            </w:r>
          </w:p>
        </w:tc>
      </w:tr>
      <w:tr w:rsidR="777206FB" w:rsidTr="00C066EB" w14:paraId="46B6B003"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786122E2" w14:textId="189D9801">
            <w:pPr>
              <w:pStyle w:val="tabelanormalny"/>
            </w:pPr>
            <w:r w:rsidRPr="777206FB">
              <w:t>412</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24ACAEC7" w14:textId="1926302C">
            <w:pPr>
              <w:pStyle w:val="tabelanormalny"/>
            </w:pPr>
            <w:r w:rsidRPr="777206FB">
              <w:t>Warunek wstępny nie może być spełniony – serwer nie może spełnić przynajmniej jednego z warunków zawartych w zapytaniu.</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Pr="00D1457B" w:rsidR="777206FB" w:rsidP="777206FB" w:rsidRDefault="777206FB" w14:paraId="3F08A0D0" w14:textId="76932F47">
            <w:pPr>
              <w:spacing w:before="40" w:after="40" w:line="264" w:lineRule="auto"/>
              <w:jc w:val="left"/>
              <w:rPr>
                <w:rFonts w:ascii="Calibri" w:hAnsi="Calibri" w:eastAsia="Calibri" w:cs="Calibri"/>
                <w:szCs w:val="22"/>
              </w:rPr>
            </w:pPr>
            <w:r w:rsidRPr="00D1457B">
              <w:rPr>
                <w:rStyle w:val="st"/>
                <w:rFonts w:ascii="Calibri" w:hAnsi="Calibri" w:eastAsia="Calibri" w:cs="Calibri"/>
                <w:szCs w:val="22"/>
              </w:rPr>
              <w:t>Niezgodność danych autoryzujących z danymi w dokumencie (np. niezgodność OID, numeru PESEL, daty urodzenia).</w:t>
            </w:r>
          </w:p>
        </w:tc>
      </w:tr>
      <w:tr w:rsidR="777206FB" w:rsidTr="00C066EB" w14:paraId="1EC3735A"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541CDDE4" w14:textId="4EA98BEB">
            <w:pPr>
              <w:pStyle w:val="tabelanormalny"/>
            </w:pPr>
            <w:r w:rsidRPr="777206FB">
              <w:t>415</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38EC1D60" w14:textId="691B354B">
            <w:pPr>
              <w:pStyle w:val="tabelanormalny"/>
            </w:pPr>
            <w:r w:rsidRPr="777206FB">
              <w:t>Niewspierany typ treści</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Pr="00D1457B" w:rsidR="777206FB" w:rsidP="777206FB" w:rsidRDefault="777206FB" w14:paraId="51B71D06" w14:textId="5652CE5D">
            <w:pPr>
              <w:spacing w:before="40" w:after="40" w:line="264" w:lineRule="auto"/>
              <w:jc w:val="left"/>
              <w:rPr>
                <w:rFonts w:ascii="Calibri" w:hAnsi="Calibri" w:eastAsia="Calibri" w:cs="Calibri"/>
                <w:szCs w:val="22"/>
              </w:rPr>
            </w:pPr>
            <w:r w:rsidRPr="00D1457B">
              <w:rPr>
                <w:rStyle w:val="st"/>
                <w:rFonts w:ascii="Calibri" w:hAnsi="Calibri" w:eastAsia="Calibri" w:cs="Calibri"/>
                <w:szCs w:val="22"/>
              </w:rPr>
              <w:t>Klient nie wskazał typu treści (Content Type) w żądaniu lub podał niewspierany format.</w:t>
            </w:r>
          </w:p>
        </w:tc>
      </w:tr>
      <w:tr w:rsidR="777206FB" w:rsidTr="00C066EB" w14:paraId="2163C5F2"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2CA4EA0E" w14:textId="13966610">
            <w:pPr>
              <w:pStyle w:val="tabelanormalny"/>
            </w:pPr>
            <w:r w:rsidRPr="777206FB">
              <w:t xml:space="preserve">422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2F77BF84" w14:textId="756072F0">
            <w:pPr>
              <w:pStyle w:val="tabelanormalny"/>
            </w:pPr>
            <w:r w:rsidRPr="777206FB">
              <w:t>Żądanie było poprawnie sformułowane, ale nie było zgodne z profilem zasobu.</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17797FDB" w14:textId="27B0416D">
            <w:pPr>
              <w:pStyle w:val="tabelanormalny"/>
            </w:pPr>
            <w:r w:rsidRPr="777206FB">
              <w:t>Zasób został odrzucony przez serwer, ponieważ nie jest zgodny z profilem zasobu lub naruszył reguły biznesowe serwera.</w:t>
            </w:r>
          </w:p>
        </w:tc>
      </w:tr>
      <w:tr w:rsidR="777206FB" w:rsidTr="00C066EB" w14:paraId="454607F6"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6" w:space="0"/>
              <w:right w:val="single" w:color="7F7F7F" w:themeColor="text1" w:themeTint="80" w:sz="6" w:space="0"/>
            </w:tcBorders>
            <w:tcMar>
              <w:left w:w="105" w:type="dxa"/>
              <w:right w:w="105" w:type="dxa"/>
            </w:tcMar>
            <w:vAlign w:val="center"/>
          </w:tcPr>
          <w:p w:rsidRPr="008D233E" w:rsidR="777206FB" w:rsidP="005B60DC" w:rsidRDefault="777206FB" w14:paraId="79A53771" w14:textId="4C37FE1D">
            <w:pPr>
              <w:pStyle w:val="tabelanormalny"/>
            </w:pPr>
            <w:r w:rsidRPr="777206FB">
              <w:t xml:space="preserve">500 </w:t>
            </w:r>
          </w:p>
        </w:tc>
        <w:tc>
          <w:tcPr>
            <w:tcW w:w="4770"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Mar>
              <w:left w:w="105" w:type="dxa"/>
              <w:right w:w="105" w:type="dxa"/>
            </w:tcMar>
            <w:vAlign w:val="center"/>
          </w:tcPr>
          <w:p w:rsidR="777206FB" w:rsidP="005B60DC" w:rsidRDefault="777206FB" w14:paraId="1E3820EC" w14:textId="0E8B9A3C">
            <w:pPr>
              <w:pStyle w:val="tabelanormalny"/>
            </w:pPr>
            <w:r w:rsidRPr="777206FB">
              <w:t>Wewnętrzny błąd serwera – serwer napotkał niespodziewane trudności, które uniemożliwiły zrealizowanie żądania.</w:t>
            </w:r>
          </w:p>
        </w:tc>
        <w:tc>
          <w:tcPr>
            <w:tcW w:w="271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18" w:space="0"/>
            </w:tcBorders>
            <w:tcMar>
              <w:left w:w="105" w:type="dxa"/>
              <w:right w:w="105" w:type="dxa"/>
            </w:tcMar>
            <w:vAlign w:val="center"/>
          </w:tcPr>
          <w:p w:rsidR="777206FB" w:rsidP="005B60DC" w:rsidRDefault="777206FB" w14:paraId="177F705E" w14:textId="059DFA47">
            <w:pPr>
              <w:pStyle w:val="tabelanormalny"/>
            </w:pPr>
            <w:r w:rsidRPr="777206FB">
              <w:t>Klient przekazał zasób jednak wystąpił nieoczekiwany błąd na serwerze.</w:t>
            </w:r>
          </w:p>
        </w:tc>
      </w:tr>
      <w:tr w:rsidR="777206FB" w:rsidTr="00C066EB" w14:paraId="198275FC" w14:textId="77777777">
        <w:trPr>
          <w:cantSplit/>
          <w:trHeight w:val="300"/>
        </w:trPr>
        <w:tc>
          <w:tcPr>
            <w:tcW w:w="1440" w:type="dxa"/>
            <w:tcBorders>
              <w:top w:val="single" w:color="7F7F7F" w:themeColor="text1" w:themeTint="80" w:sz="6" w:space="0"/>
              <w:left w:val="single" w:color="7F7F7F" w:themeColor="text1" w:themeTint="80" w:sz="18" w:space="0"/>
              <w:bottom w:val="single" w:color="7F7F7F" w:themeColor="text1" w:themeTint="80" w:sz="18" w:space="0"/>
              <w:right w:val="single" w:color="7F7F7F" w:themeColor="text1" w:themeTint="80" w:sz="6" w:space="0"/>
            </w:tcBorders>
            <w:tcMar>
              <w:left w:w="105" w:type="dxa"/>
              <w:right w:w="105" w:type="dxa"/>
            </w:tcMar>
            <w:vAlign w:val="center"/>
          </w:tcPr>
          <w:p w:rsidRPr="008D233E" w:rsidR="777206FB" w:rsidP="005B60DC" w:rsidRDefault="777206FB" w14:paraId="60EB3171" w14:textId="11676901">
            <w:pPr>
              <w:pStyle w:val="tabelanormalny"/>
            </w:pPr>
            <w:r w:rsidRPr="777206FB">
              <w:t xml:space="preserve">501 </w:t>
            </w:r>
          </w:p>
        </w:tc>
        <w:tc>
          <w:tcPr>
            <w:tcW w:w="4770" w:type="dxa"/>
            <w:tcBorders>
              <w:top w:val="single" w:color="7F7F7F" w:themeColor="text1" w:themeTint="80" w:sz="6" w:space="0"/>
              <w:left w:val="single" w:color="7F7F7F" w:themeColor="text1" w:themeTint="80" w:sz="6" w:space="0"/>
              <w:bottom w:val="single" w:color="7F7F7F" w:themeColor="text1" w:themeTint="80" w:sz="18" w:space="0"/>
              <w:right w:val="single" w:color="7F7F7F" w:themeColor="text1" w:themeTint="80" w:sz="6" w:space="0"/>
            </w:tcBorders>
            <w:tcMar>
              <w:left w:w="105" w:type="dxa"/>
              <w:right w:w="105" w:type="dxa"/>
            </w:tcMar>
            <w:vAlign w:val="center"/>
          </w:tcPr>
          <w:p w:rsidR="777206FB" w:rsidP="005B60DC" w:rsidRDefault="777206FB" w14:paraId="7801A3A3" w14:textId="367CA960">
            <w:pPr>
              <w:pStyle w:val="tabelanormalny"/>
            </w:pPr>
            <w:r w:rsidRPr="777206FB">
              <w:t>Nie zaimplementowano – serwer nie dysponuje funkcjonalnością wymaganą w zapytaniu; ten kod jest zwracany, gdy serwer otrzymał nieznany typ zapytania.</w:t>
            </w:r>
          </w:p>
        </w:tc>
        <w:tc>
          <w:tcPr>
            <w:tcW w:w="2715" w:type="dxa"/>
            <w:tcBorders>
              <w:top w:val="single" w:color="7F7F7F" w:themeColor="text1" w:themeTint="80" w:sz="6" w:space="0"/>
              <w:left w:val="single" w:color="7F7F7F" w:themeColor="text1" w:themeTint="80" w:sz="6" w:space="0"/>
              <w:bottom w:val="single" w:color="7F7F7F" w:themeColor="text1" w:themeTint="80" w:sz="18" w:space="0"/>
              <w:right w:val="single" w:color="7F7F7F" w:themeColor="text1" w:themeTint="80" w:sz="18" w:space="0"/>
            </w:tcBorders>
            <w:tcMar>
              <w:left w:w="105" w:type="dxa"/>
              <w:right w:w="105" w:type="dxa"/>
            </w:tcMar>
            <w:vAlign w:val="center"/>
          </w:tcPr>
          <w:p w:rsidR="777206FB" w:rsidP="005B60DC" w:rsidRDefault="777206FB" w14:paraId="59E828FA" w14:textId="2547CEF6">
            <w:pPr>
              <w:pStyle w:val="tabelanormalny"/>
            </w:pPr>
            <w:r w:rsidRPr="777206FB">
              <w:t>Dostawca zasobów nie ma obecnie możliwości spełnienia żądania.</w:t>
            </w:r>
          </w:p>
        </w:tc>
      </w:tr>
    </w:tbl>
    <w:p w:rsidRPr="00C93E94" w:rsidR="00E46697" w:rsidP="00CB18C8" w:rsidRDefault="52AA2F38" w14:paraId="076E861A" w14:textId="51900D1B">
      <w:pPr>
        <w:pStyle w:val="Nagwek1"/>
        <w:spacing w:line="288" w:lineRule="auto"/>
        <w:ind w:left="851" w:hanging="851"/>
        <w:rPr>
          <w:rFonts w:eastAsia="Arial"/>
        </w:rPr>
      </w:pPr>
      <w:bookmarkStart w:name="_Toc482117445" w:id="44"/>
      <w:bookmarkStart w:name="_Toc487462012" w:id="45"/>
      <w:bookmarkStart w:name="_Toc501107067" w:id="46"/>
      <w:bookmarkStart w:name="_Toc1402509" w:id="47"/>
      <w:bookmarkStart w:name="_Toc49411680" w:id="48"/>
      <w:bookmarkStart w:name="_Toc949695286" w:id="74530916"/>
      <w:r w:rsidRPr="33D35853" w:rsidR="52AA2F38">
        <w:rPr>
          <w:rFonts w:eastAsia="Arial"/>
        </w:rPr>
        <w:t>Adresy usług</w:t>
      </w:r>
      <w:bookmarkEnd w:id="44"/>
      <w:bookmarkEnd w:id="45"/>
      <w:bookmarkEnd w:id="46"/>
      <w:bookmarkEnd w:id="47"/>
      <w:bookmarkEnd w:id="48"/>
      <w:bookmarkEnd w:id="74530916"/>
    </w:p>
    <w:p w:rsidRPr="00C93E94" w:rsidR="00E46697" w:rsidP="4811E045" w:rsidRDefault="00E46697" w14:paraId="361B5888" w14:textId="77777777">
      <w:pPr>
        <w:spacing w:line="288" w:lineRule="auto"/>
        <w:rPr>
          <w:rFonts w:eastAsia="Arial"/>
        </w:rPr>
      </w:pPr>
      <w:r w:rsidRPr="16282B64">
        <w:rPr>
          <w:rFonts w:eastAsia="Arial"/>
        </w:rPr>
        <w:t>Adres usług środowiska integracyjnego systemu P1 zostanie udostępniony Wnioskodawcy na etapie obsługi wniosku o nadanie uprawnień do środowiska integracyjnego systemu P1.</w:t>
      </w:r>
    </w:p>
    <w:p w:rsidRPr="00C93E94" w:rsidR="00E46697" w:rsidP="00CB18C8" w:rsidRDefault="52AA2F38" w14:paraId="0023E4EA" w14:textId="32328BBA">
      <w:pPr>
        <w:pStyle w:val="Nagwek1"/>
        <w:spacing w:line="288" w:lineRule="auto"/>
        <w:ind w:left="851" w:hanging="851"/>
        <w:rPr>
          <w:rFonts w:eastAsia="Arial"/>
        </w:rPr>
      </w:pPr>
      <w:bookmarkStart w:name="_Toc487462016" w:id="50"/>
      <w:bookmarkStart w:name="_Toc501107071" w:id="51"/>
      <w:bookmarkStart w:name="_Toc1402513" w:id="52"/>
      <w:bookmarkStart w:name="_Toc49411684" w:id="53"/>
      <w:bookmarkStart w:name="_Toc1225134828" w:id="644044502"/>
      <w:r w:rsidRPr="33D35853" w:rsidR="52AA2F38">
        <w:rPr>
          <w:rFonts w:eastAsia="Arial"/>
        </w:rPr>
        <w:t>Dane testowe</w:t>
      </w:r>
      <w:bookmarkEnd w:id="50"/>
      <w:bookmarkEnd w:id="51"/>
      <w:bookmarkEnd w:id="52"/>
      <w:bookmarkEnd w:id="53"/>
      <w:bookmarkEnd w:id="644044502"/>
    </w:p>
    <w:p w:rsidRPr="00C93E94" w:rsidR="00E46697" w:rsidP="00040E91" w:rsidRDefault="00E46697" w14:paraId="302E6008" w14:textId="5BA73B43">
      <w:pPr>
        <w:spacing w:line="288" w:lineRule="auto"/>
        <w:rPr>
          <w:rFonts w:eastAsia="Arial"/>
        </w:rPr>
      </w:pPr>
      <w:r w:rsidRPr="4811E045">
        <w:rPr>
          <w:rFonts w:eastAsia="Arial"/>
        </w:rPr>
        <w:t>W środowisku integracyjnym dostępne są dane umożliwiające przeprowadzenie testów systemu P1</w:t>
      </w:r>
      <w:r w:rsidRPr="4811E045" w:rsidR="005F7CD7">
        <w:rPr>
          <w:rFonts w:eastAsia="Arial"/>
        </w:rPr>
        <w:t xml:space="preserve"> </w:t>
      </w:r>
      <w:r w:rsidRPr="4811E045">
        <w:rPr>
          <w:rFonts w:eastAsia="Arial"/>
        </w:rPr>
        <w:t xml:space="preserve">w zakresie usług odczytu </w:t>
      </w:r>
      <w:r w:rsidR="00040E91">
        <w:rPr>
          <w:rFonts w:eastAsia="Arial"/>
        </w:rPr>
        <w:t>patient summary</w:t>
      </w:r>
      <w:r w:rsidRPr="4811E045">
        <w:rPr>
          <w:rFonts w:eastAsia="Arial"/>
        </w:rPr>
        <w:t>. Tam gdzie to będzie możliwe (dane publicznie dostępne) testy będą przeprowadzane na danych produkcyjnych</w:t>
      </w:r>
      <w:r w:rsidR="00040E91">
        <w:rPr>
          <w:rFonts w:eastAsia="Arial"/>
        </w:rPr>
        <w:t>.</w:t>
      </w:r>
    </w:p>
    <w:p w:rsidRPr="00C93E94" w:rsidR="00E46697" w:rsidP="4811E045" w:rsidRDefault="00E46697" w14:paraId="7E26E240" w14:textId="77777777">
      <w:pPr>
        <w:spacing w:line="288" w:lineRule="auto"/>
        <w:rPr>
          <w:rFonts w:eastAsia="Arial"/>
        </w:rPr>
      </w:pPr>
    </w:p>
    <w:p w:rsidRPr="00C93E94" w:rsidR="00E46697" w:rsidP="4811E045" w:rsidRDefault="00E46697" w14:paraId="34C2BF2A" w14:textId="77777777">
      <w:pPr>
        <w:spacing w:line="288" w:lineRule="auto"/>
        <w:rPr>
          <w:rFonts w:eastAsia="Arial"/>
          <w:i/>
          <w:iCs/>
        </w:rPr>
      </w:pPr>
      <w:r w:rsidRPr="4811E045">
        <w:rPr>
          <w:rFonts w:eastAsia="Arial"/>
        </w:rPr>
        <w:t xml:space="preserve">Przykładowe dane testowe są udostępnione Wnioskodawcy na etapie obsługi wniosku </w:t>
      </w:r>
      <w:r>
        <w:br/>
      </w:r>
      <w:r w:rsidRPr="4811E045">
        <w:rPr>
          <w:rFonts w:eastAsia="Arial"/>
        </w:rPr>
        <w:t xml:space="preserve">o nadanie uprawnień do środowiska integracyjnego systemu P1. </w:t>
      </w:r>
    </w:p>
    <w:p w:rsidRPr="00C93E94" w:rsidR="00E46697" w:rsidP="4811E045" w:rsidRDefault="00E46697" w14:paraId="2E2C894C" w14:textId="6A3237A0">
      <w:pPr>
        <w:pStyle w:val="Tekstkomentarza"/>
        <w:spacing w:line="288" w:lineRule="auto"/>
        <w:rPr>
          <w:rFonts w:eastAsia="Arial"/>
          <w:u w:val="single"/>
        </w:rPr>
      </w:pPr>
      <w:r w:rsidRPr="16282B64">
        <w:rPr>
          <w:rFonts w:eastAsia="Arial"/>
          <w:b/>
          <w:bCs/>
        </w:rPr>
        <w:t>Uwaga:</w:t>
      </w:r>
      <w:r w:rsidRPr="16282B64">
        <w:rPr>
          <w:rFonts w:eastAsia="Arial"/>
        </w:rPr>
        <w:t xml:space="preserve"> </w:t>
      </w:r>
      <w:r w:rsidRPr="16282B64">
        <w:rPr>
          <w:rFonts w:eastAsia="Arial"/>
          <w:u w:val="single"/>
        </w:rPr>
        <w:t xml:space="preserve">Zastosowanie innych danych testowych niż przekazane przez </w:t>
      </w:r>
      <w:r w:rsidRPr="16282B64" w:rsidR="007D5944">
        <w:rPr>
          <w:rFonts w:eastAsia="Arial"/>
          <w:u w:val="single"/>
        </w:rPr>
        <w:t>C</w:t>
      </w:r>
      <w:r w:rsidRPr="16282B64" w:rsidR="00025E37">
        <w:rPr>
          <w:rFonts w:eastAsia="Arial"/>
          <w:u w:val="single"/>
        </w:rPr>
        <w:t>e</w:t>
      </w:r>
      <w:r w:rsidRPr="16282B64" w:rsidR="007D5944">
        <w:rPr>
          <w:rFonts w:eastAsia="Arial"/>
          <w:u w:val="single"/>
        </w:rPr>
        <w:t>Z</w:t>
      </w:r>
      <w:r w:rsidRPr="16282B64">
        <w:rPr>
          <w:rFonts w:eastAsia="Arial"/>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  </w:t>
      </w:r>
    </w:p>
    <w:p w:rsidRPr="00C93E94" w:rsidR="00E46697" w:rsidP="00CB18C8" w:rsidRDefault="52AA2F38" w14:paraId="14BF6F69" w14:textId="70BC835C">
      <w:pPr>
        <w:pStyle w:val="Nagwek1"/>
        <w:spacing w:line="288" w:lineRule="auto"/>
        <w:ind w:left="851" w:hanging="851"/>
        <w:rPr>
          <w:rFonts w:eastAsia="Arial"/>
        </w:rPr>
      </w:pPr>
      <w:bookmarkStart w:name="_Toc487462017" w:id="55"/>
      <w:bookmarkStart w:name="_Toc501107072" w:id="56"/>
      <w:bookmarkStart w:name="_Toc1402514" w:id="57"/>
      <w:bookmarkStart w:name="_Toc49411685" w:id="58"/>
      <w:bookmarkStart w:name="_Toc74384855" w:id="1334392795"/>
      <w:r w:rsidRPr="33D35853" w:rsidR="52AA2F38">
        <w:rPr>
          <w:rFonts w:eastAsia="Arial"/>
        </w:rPr>
        <w:t>Procedury</w:t>
      </w:r>
      <w:bookmarkEnd w:id="55"/>
      <w:bookmarkEnd w:id="56"/>
      <w:bookmarkEnd w:id="57"/>
      <w:bookmarkEnd w:id="58"/>
      <w:bookmarkEnd w:id="1334392795"/>
    </w:p>
    <w:p w:rsidRPr="00C93E94" w:rsidR="00E46697" w:rsidP="4811E045" w:rsidRDefault="52AA2F38" w14:paraId="0F21CFE3" w14:textId="7B47023A">
      <w:pPr>
        <w:pStyle w:val="Nagwek2"/>
        <w:rPr>
          <w:rFonts w:eastAsia="Arial"/>
        </w:rPr>
      </w:pPr>
      <w:bookmarkStart w:name="_Ref484079659" w:id="60"/>
      <w:bookmarkStart w:name="_Toc487462018" w:id="61"/>
      <w:bookmarkStart w:name="_Toc501107073" w:id="62"/>
      <w:bookmarkStart w:name="_Toc1402515" w:id="63"/>
      <w:bookmarkStart w:name="_Toc49411686" w:id="64"/>
      <w:bookmarkStart w:name="_Toc943589864" w:id="1350989134"/>
      <w:r w:rsidRPr="33D35853" w:rsidR="52AA2F38">
        <w:rPr>
          <w:rFonts w:eastAsia="Arial"/>
        </w:rPr>
        <w:t>Procedura nadania uprawnień Usługodawcy</w:t>
      </w:r>
      <w:bookmarkEnd w:id="60"/>
      <w:bookmarkEnd w:id="61"/>
      <w:bookmarkEnd w:id="62"/>
      <w:bookmarkEnd w:id="63"/>
      <w:bookmarkEnd w:id="64"/>
      <w:bookmarkEnd w:id="1350989134"/>
    </w:p>
    <w:p w:rsidRPr="00C93E94" w:rsidR="00E46697" w:rsidP="4811E045" w:rsidRDefault="00E46697" w14:paraId="1F30E88C" w14:textId="77777777">
      <w:pPr>
        <w:spacing w:line="288" w:lineRule="auto"/>
        <w:rPr>
          <w:rFonts w:eastAsia="Arial"/>
        </w:rPr>
      </w:pPr>
      <w:r w:rsidRPr="4811E045">
        <w:rPr>
          <w:rFonts w:eastAsia="Arial"/>
        </w:rPr>
        <w:t>Korzystanie ze środowiska integracyjnego wymaga posiadania uprawnień Usługodawcy w systemie P1. Ich uzyskanie jest realizowane zgodnie  z poniższą procedurą:</w:t>
      </w:r>
    </w:p>
    <w:p w:rsidRPr="00C93E94" w:rsidR="00E46697" w:rsidP="00CB18C8" w:rsidRDefault="00E46697" w14:paraId="3255F55D" w14:textId="7C50C81A">
      <w:pPr>
        <w:pStyle w:val="Akapitzlist"/>
        <w:numPr>
          <w:ilvl w:val="0"/>
          <w:numId w:val="26"/>
        </w:numPr>
        <w:spacing w:line="288" w:lineRule="auto"/>
        <w:rPr>
          <w:rFonts w:ascii="Arial" w:hAnsi="Arial" w:eastAsia="Arial" w:cs="Arial"/>
        </w:rPr>
      </w:pPr>
      <w:r w:rsidRPr="4811E045">
        <w:rPr>
          <w:rFonts w:ascii="Arial" w:hAnsi="Arial" w:eastAsia="Arial" w:cs="Arial"/>
        </w:rPr>
        <w:t xml:space="preserve">Wypełnienie przed Wnioskodawcę wniosku o nadanie uprawnień zgodnie z udostępnionym przez </w:t>
      </w:r>
      <w:r w:rsidRPr="4811E045" w:rsidR="007D5944">
        <w:rPr>
          <w:rFonts w:ascii="Arial" w:hAnsi="Arial" w:eastAsia="Arial" w:cs="Arial"/>
        </w:rPr>
        <w:t>C</w:t>
      </w:r>
      <w:r w:rsidRPr="4811E045" w:rsidR="00DA3D25">
        <w:rPr>
          <w:rFonts w:ascii="Arial" w:hAnsi="Arial" w:eastAsia="Arial" w:cs="Arial"/>
        </w:rPr>
        <w:t>e</w:t>
      </w:r>
      <w:r w:rsidRPr="4811E045" w:rsidR="007D5944">
        <w:rPr>
          <w:rFonts w:ascii="Arial" w:hAnsi="Arial" w:eastAsia="Arial" w:cs="Arial"/>
        </w:rPr>
        <w:t>Z</w:t>
      </w:r>
      <w:r w:rsidRPr="4811E045">
        <w:rPr>
          <w:rFonts w:ascii="Arial" w:hAnsi="Arial" w:eastAsia="Arial" w:cs="Arial"/>
        </w:rPr>
        <w:t xml:space="preserve"> szablonem. </w:t>
      </w:r>
    </w:p>
    <w:p w:rsidRPr="00C93E94" w:rsidR="00E46697" w:rsidP="00CB18C8" w:rsidRDefault="00E46697" w14:paraId="26B2B499" w14:textId="16561918">
      <w:pPr>
        <w:pStyle w:val="Akapitzlist"/>
        <w:numPr>
          <w:ilvl w:val="0"/>
          <w:numId w:val="26"/>
        </w:numPr>
        <w:spacing w:line="288" w:lineRule="auto"/>
        <w:rPr>
          <w:rFonts w:ascii="Arial" w:hAnsi="Arial" w:eastAsia="Arial" w:cs="Arial"/>
          <w:b/>
          <w:bCs/>
          <w:sz w:val="12"/>
          <w:szCs w:val="12"/>
        </w:rPr>
      </w:pPr>
      <w:r w:rsidRPr="4811E045">
        <w:rPr>
          <w:rFonts w:ascii="Arial" w:hAnsi="Arial" w:eastAsia="Arial" w:cs="Arial"/>
        </w:rPr>
        <w:t xml:space="preserve">Przekazanie skanu podpisanego wniosku lub podpisanego elektronicznie wniosku na adres </w:t>
      </w:r>
      <w:r w:rsidRPr="4811E045">
        <w:rPr>
          <w:rFonts w:ascii="Arial" w:hAnsi="Arial" w:eastAsia="Arial" w:cs="Arial"/>
          <w:b/>
          <w:bCs/>
        </w:rPr>
        <w:t>integracja_P1@c</w:t>
      </w:r>
      <w:r w:rsidRPr="4811E045" w:rsidR="007D5944">
        <w:rPr>
          <w:rFonts w:ascii="Arial" w:hAnsi="Arial" w:eastAsia="Arial" w:cs="Arial"/>
          <w:b/>
          <w:bCs/>
        </w:rPr>
        <w:t>e</w:t>
      </w:r>
      <w:r w:rsidRPr="4811E045">
        <w:rPr>
          <w:rFonts w:ascii="Arial" w:hAnsi="Arial" w:eastAsia="Arial" w:cs="Arial"/>
          <w:b/>
          <w:bCs/>
        </w:rPr>
        <w:t>z.gov.pl</w:t>
      </w:r>
      <w:r w:rsidRPr="4811E045">
        <w:rPr>
          <w:rFonts w:ascii="Arial" w:hAnsi="Arial" w:eastAsia="Arial" w:cs="Arial"/>
        </w:rPr>
        <w:t>.</w:t>
      </w:r>
    </w:p>
    <w:p w:rsidRPr="00C93E94" w:rsidR="00E46697" w:rsidP="00CB18C8" w:rsidRDefault="00E46697" w14:paraId="30C713D2" w14:textId="3319FE59">
      <w:pPr>
        <w:pStyle w:val="Akapitzlist"/>
        <w:numPr>
          <w:ilvl w:val="0"/>
          <w:numId w:val="26"/>
        </w:numPr>
        <w:spacing w:line="288" w:lineRule="auto"/>
        <w:rPr>
          <w:rFonts w:ascii="Arial" w:hAnsi="Arial" w:eastAsia="Arial" w:cs="Arial"/>
        </w:rPr>
      </w:pPr>
      <w:r w:rsidRPr="4811E045">
        <w:rPr>
          <w:rFonts w:ascii="Arial" w:hAnsi="Arial" w:eastAsia="Arial" w:cs="Arial"/>
        </w:rPr>
        <w:t xml:space="preserve">Weryfikacja wniosku przez </w:t>
      </w:r>
      <w:r w:rsidRPr="4811E045" w:rsidR="007D5944">
        <w:rPr>
          <w:rFonts w:ascii="Arial" w:hAnsi="Arial" w:eastAsia="Arial" w:cs="Arial"/>
        </w:rPr>
        <w:t>C</w:t>
      </w:r>
      <w:r w:rsidRPr="4811E045" w:rsidR="00A73964">
        <w:rPr>
          <w:rFonts w:ascii="Arial" w:hAnsi="Arial" w:eastAsia="Arial" w:cs="Arial"/>
        </w:rPr>
        <w:t>e</w:t>
      </w:r>
      <w:r w:rsidRPr="4811E045" w:rsidR="007D5944">
        <w:rPr>
          <w:rFonts w:ascii="Arial" w:hAnsi="Arial" w:eastAsia="Arial" w:cs="Arial"/>
        </w:rPr>
        <w:t>Z</w:t>
      </w:r>
      <w:r w:rsidRPr="4811E045">
        <w:rPr>
          <w:rStyle w:val="Odwoanieprzypisudolnego"/>
          <w:rFonts w:ascii="Arial" w:hAnsi="Arial" w:eastAsia="Arial" w:cs="Arial"/>
        </w:rPr>
        <w:footnoteReference w:id="2"/>
      </w:r>
      <w:r w:rsidRPr="4811E045">
        <w:rPr>
          <w:rFonts w:ascii="Arial" w:hAnsi="Arial" w:eastAsia="Arial" w:cs="Arial"/>
        </w:rPr>
        <w:t>:</w:t>
      </w:r>
    </w:p>
    <w:p w:rsidRPr="00C93E94" w:rsidR="00E46697" w:rsidP="4811E045" w:rsidRDefault="00E46697" w14:paraId="605028A4" w14:textId="77777777">
      <w:pPr>
        <w:pStyle w:val="Akapitzlist"/>
        <w:spacing w:line="288" w:lineRule="auto"/>
        <w:rPr>
          <w:rFonts w:ascii="Arial" w:hAnsi="Arial" w:eastAsia="Arial" w:cs="Arial"/>
        </w:rPr>
      </w:pPr>
      <w:r w:rsidRPr="4811E045">
        <w:rPr>
          <w:rFonts w:ascii="Arial" w:hAnsi="Arial" w:eastAsia="Arial" w:cs="Arial"/>
        </w:rPr>
        <w:t xml:space="preserve">A.  </w:t>
      </w:r>
      <w:r w:rsidRPr="4811E045">
        <w:rPr>
          <w:rFonts w:ascii="Arial" w:hAnsi="Arial" w:eastAsia="Arial" w:cs="Arial"/>
          <w:i/>
          <w:iCs/>
        </w:rPr>
        <w:t>Pozytywna</w:t>
      </w:r>
      <w:r w:rsidRPr="4811E045">
        <w:rPr>
          <w:rFonts w:ascii="Arial" w:hAnsi="Arial" w:eastAsia="Arial" w:cs="Arial"/>
        </w:rPr>
        <w:t xml:space="preserve"> – przekazanie wniosku do realizacji;</w:t>
      </w:r>
    </w:p>
    <w:p w:rsidRPr="00C93E94" w:rsidR="00E46697" w:rsidP="4811E045" w:rsidRDefault="00E46697" w14:paraId="7E34151C" w14:textId="77777777">
      <w:pPr>
        <w:pStyle w:val="Akapitzlist"/>
        <w:spacing w:line="288" w:lineRule="auto"/>
        <w:rPr>
          <w:rFonts w:ascii="Arial" w:hAnsi="Arial" w:eastAsia="Arial" w:cs="Arial"/>
        </w:rPr>
      </w:pPr>
      <w:r w:rsidRPr="4811E045">
        <w:rPr>
          <w:rFonts w:ascii="Arial" w:hAnsi="Arial" w:eastAsia="Arial" w:cs="Arial"/>
        </w:rPr>
        <w:t xml:space="preserve">B. </w:t>
      </w:r>
      <w:r w:rsidRPr="4811E045">
        <w:rPr>
          <w:rFonts w:ascii="Arial" w:hAnsi="Arial" w:eastAsia="Arial" w:cs="Arial"/>
          <w:i/>
          <w:iCs/>
        </w:rPr>
        <w:t>Negatywna</w:t>
      </w:r>
      <w:r w:rsidRPr="4811E045">
        <w:rPr>
          <w:rFonts w:ascii="Arial" w:hAnsi="Arial" w:eastAsia="Arial" w:cs="Arial"/>
        </w:rPr>
        <w:t xml:space="preserve"> – poinformowanie Wnioskodawcy o konieczności poprawienia wniosku.</w:t>
      </w:r>
    </w:p>
    <w:p w:rsidRPr="00C93E94" w:rsidR="00E46697" w:rsidP="00CB18C8" w:rsidRDefault="00E46697" w14:paraId="2F1AC4D7" w14:textId="262164A1">
      <w:pPr>
        <w:pStyle w:val="Akapitzlist"/>
        <w:numPr>
          <w:ilvl w:val="0"/>
          <w:numId w:val="26"/>
        </w:numPr>
        <w:spacing w:line="288" w:lineRule="auto"/>
        <w:rPr>
          <w:rFonts w:ascii="Arial" w:hAnsi="Arial" w:eastAsia="Arial" w:cs="Arial"/>
        </w:rPr>
      </w:pPr>
      <w:r w:rsidRPr="4811E045">
        <w:rPr>
          <w:rFonts w:ascii="Arial" w:hAnsi="Arial" w:eastAsia="Arial" w:cs="Arial"/>
        </w:rPr>
        <w:t xml:space="preserve">Przesłanie przez </w:t>
      </w:r>
      <w:r w:rsidRPr="4811E045" w:rsidR="007D5944">
        <w:rPr>
          <w:rFonts w:ascii="Arial" w:hAnsi="Arial" w:eastAsia="Arial" w:cs="Arial"/>
        </w:rPr>
        <w:t>C</w:t>
      </w:r>
      <w:r w:rsidRPr="4811E045" w:rsidR="00A73964">
        <w:rPr>
          <w:rFonts w:ascii="Arial" w:hAnsi="Arial" w:eastAsia="Arial" w:cs="Arial"/>
        </w:rPr>
        <w:t>e</w:t>
      </w:r>
      <w:r w:rsidRPr="4811E045" w:rsidR="007D5944">
        <w:rPr>
          <w:rFonts w:ascii="Arial" w:hAnsi="Arial" w:eastAsia="Arial" w:cs="Arial"/>
        </w:rPr>
        <w:t>Z</w:t>
      </w:r>
      <w:r w:rsidRPr="4811E045">
        <w:rPr>
          <w:rFonts w:ascii="Arial" w:hAnsi="Arial" w:eastAsia="Arial" w:cs="Arial"/>
        </w:rPr>
        <w:t xml:space="preserve"> na email wskazany we wniosku danych uwierzytelniających oraz innych istotnych informacji związanych ze środowiskiem integracyjnym P1.</w:t>
      </w:r>
    </w:p>
    <w:p w:rsidRPr="00C93E94" w:rsidR="00E46697" w:rsidP="00CB18C8" w:rsidRDefault="00E46697" w14:paraId="30FE34B6" w14:textId="223ABD0B">
      <w:pPr>
        <w:pStyle w:val="Akapitzlist"/>
        <w:numPr>
          <w:ilvl w:val="0"/>
          <w:numId w:val="26"/>
        </w:numPr>
        <w:spacing w:line="288" w:lineRule="auto"/>
        <w:rPr>
          <w:rFonts w:ascii="Arial" w:hAnsi="Arial" w:eastAsia="Arial" w:cs="Arial"/>
        </w:rPr>
      </w:pPr>
      <w:r w:rsidRPr="4811E045">
        <w:rPr>
          <w:rFonts w:ascii="Arial" w:hAnsi="Arial" w:eastAsia="Arial" w:cs="Arial"/>
        </w:rPr>
        <w:t xml:space="preserve">Przesłanie przez </w:t>
      </w:r>
      <w:r w:rsidRPr="4811E045" w:rsidR="007D5944">
        <w:rPr>
          <w:rFonts w:ascii="Arial" w:hAnsi="Arial" w:eastAsia="Arial" w:cs="Arial"/>
        </w:rPr>
        <w:t>C</w:t>
      </w:r>
      <w:r w:rsidRPr="4811E045" w:rsidR="00A73964">
        <w:rPr>
          <w:rFonts w:ascii="Arial" w:hAnsi="Arial" w:eastAsia="Arial" w:cs="Arial"/>
        </w:rPr>
        <w:t>e</w:t>
      </w:r>
      <w:r w:rsidRPr="4811E045" w:rsidR="007D5944">
        <w:rPr>
          <w:rFonts w:ascii="Arial" w:hAnsi="Arial" w:eastAsia="Arial" w:cs="Arial"/>
        </w:rPr>
        <w:t>Z</w:t>
      </w:r>
      <w:r w:rsidRPr="4811E045">
        <w:rPr>
          <w:rFonts w:ascii="Arial" w:hAnsi="Arial" w:eastAsia="Arial" w:cs="Arial"/>
        </w:rPr>
        <w:t xml:space="preserve"> na numer komórkowy wskazany we wniosku SMS-a z hasłami do danych uwierzytelniających.</w:t>
      </w:r>
    </w:p>
    <w:p w:rsidRPr="00C93E94" w:rsidR="00E46697" w:rsidP="00CB18C8" w:rsidRDefault="00E46697" w14:paraId="23390455" w14:textId="525220B2">
      <w:pPr>
        <w:pStyle w:val="Akapitzlist"/>
        <w:numPr>
          <w:ilvl w:val="0"/>
          <w:numId w:val="26"/>
        </w:numPr>
        <w:spacing w:line="288" w:lineRule="auto"/>
        <w:rPr>
          <w:rFonts w:ascii="Arial" w:hAnsi="Arial" w:eastAsia="Arial" w:cs="Arial"/>
        </w:rPr>
      </w:pPr>
      <w:r w:rsidRPr="4811E045">
        <w:rPr>
          <w:rFonts w:ascii="Arial" w:hAnsi="Arial" w:eastAsia="Arial" w:cs="Arial"/>
        </w:rPr>
        <w:t xml:space="preserve">Udostępnienie przez </w:t>
      </w:r>
      <w:r w:rsidRPr="4811E045" w:rsidR="007D5944">
        <w:rPr>
          <w:rFonts w:ascii="Arial" w:hAnsi="Arial" w:eastAsia="Arial" w:cs="Arial"/>
        </w:rPr>
        <w:t>C</w:t>
      </w:r>
      <w:r w:rsidRPr="4811E045" w:rsidR="00A73964">
        <w:rPr>
          <w:rFonts w:ascii="Arial" w:hAnsi="Arial" w:eastAsia="Arial" w:cs="Arial"/>
        </w:rPr>
        <w:t>e</w:t>
      </w:r>
      <w:r w:rsidRPr="4811E045" w:rsidR="007D5944">
        <w:rPr>
          <w:rFonts w:ascii="Arial" w:hAnsi="Arial" w:eastAsia="Arial" w:cs="Arial"/>
        </w:rPr>
        <w:t>Z</w:t>
      </w:r>
      <w:r w:rsidRPr="4811E045">
        <w:rPr>
          <w:rFonts w:ascii="Arial" w:hAnsi="Arial" w:eastAsia="Arial" w:cs="Arial"/>
        </w:rPr>
        <w:t xml:space="preserve"> przykładowych komunikatów żądań i odpowiedzi wraz z zestawem danych testowych.</w:t>
      </w:r>
    </w:p>
    <w:p w:rsidRPr="00C93E94" w:rsidR="00E46697" w:rsidP="00CB18C8" w:rsidRDefault="00E46697" w14:paraId="5D67FF07" w14:textId="77777777">
      <w:pPr>
        <w:pStyle w:val="Akapitzlist"/>
        <w:numPr>
          <w:ilvl w:val="0"/>
          <w:numId w:val="26"/>
        </w:numPr>
        <w:spacing w:line="288" w:lineRule="auto"/>
        <w:rPr>
          <w:rFonts w:ascii="Arial" w:hAnsi="Arial" w:eastAsia="Arial" w:cs="Arial"/>
        </w:rPr>
      </w:pPr>
      <w:r w:rsidRPr="4811E045">
        <w:rPr>
          <w:rFonts w:ascii="Arial" w:hAnsi="Arial" w:eastAsia="Arial" w:cs="Arial"/>
        </w:rPr>
        <w:t>Skonfigurowanie przez Wnioskodawcę połączenia z systemem P1 w oparciu o otrzymane certyfikaty.</w:t>
      </w:r>
    </w:p>
    <w:p w:rsidRPr="00C93E94" w:rsidR="00E46697" w:rsidP="4811E045" w:rsidRDefault="52AA2F38" w14:paraId="79AF9AB0" w14:textId="68411144">
      <w:pPr>
        <w:pStyle w:val="Nagwek2"/>
        <w:rPr>
          <w:rFonts w:eastAsia="Arial"/>
        </w:rPr>
      </w:pPr>
      <w:bookmarkStart w:name="_Toc487462019" w:id="66"/>
      <w:bookmarkStart w:name="_Toc501107074" w:id="67"/>
      <w:bookmarkStart w:name="_Toc1402516" w:id="68"/>
      <w:bookmarkStart w:name="_Toc49411687" w:id="69"/>
      <w:bookmarkStart w:name="_Toc551194769" w:id="1911412995"/>
      <w:r w:rsidRPr="33D35853" w:rsidR="52AA2F38">
        <w:rPr>
          <w:rFonts w:eastAsia="Arial"/>
        </w:rPr>
        <w:t>Sposób zgłaszania błędów i zagadnień</w:t>
      </w:r>
      <w:bookmarkEnd w:id="66"/>
      <w:bookmarkEnd w:id="67"/>
      <w:bookmarkEnd w:id="68"/>
      <w:bookmarkEnd w:id="69"/>
      <w:bookmarkEnd w:id="1911412995"/>
    </w:p>
    <w:p w:rsidRPr="00C93E94" w:rsidR="00E46697" w:rsidP="4811E045" w:rsidRDefault="00E46697" w14:paraId="60CE4866" w14:textId="7BE5243D">
      <w:pPr>
        <w:spacing w:line="288" w:lineRule="auto"/>
        <w:rPr>
          <w:rFonts w:eastAsia="Arial"/>
          <w:lang w:eastAsia="pl-PL"/>
        </w:rPr>
      </w:pPr>
      <w:r w:rsidRPr="4811E045">
        <w:rPr>
          <w:rFonts w:eastAsia="Arial"/>
          <w:lang w:eastAsia="pl-PL"/>
        </w:rPr>
        <w:t xml:space="preserve">W przypadku problemów z działaniem usług systemu P1 lub potrzebą uzyskania dodatkowych informacji niezbędnych do realizacji integracji, istnieje możliwość zgłoszenia błędu/zagadnienia do </w:t>
      </w:r>
      <w:r w:rsidRPr="4811E045" w:rsidR="007D5944">
        <w:rPr>
          <w:rFonts w:eastAsia="Arial"/>
          <w:lang w:eastAsia="pl-PL"/>
        </w:rPr>
        <w:t>C</w:t>
      </w:r>
      <w:r w:rsidRPr="4811E045" w:rsidR="00A73964">
        <w:rPr>
          <w:rFonts w:eastAsia="Arial"/>
          <w:lang w:eastAsia="pl-PL"/>
        </w:rPr>
        <w:t>e</w:t>
      </w:r>
      <w:r w:rsidRPr="4811E045" w:rsidR="007D5944">
        <w:rPr>
          <w:rFonts w:eastAsia="Arial"/>
          <w:lang w:eastAsia="pl-PL"/>
        </w:rPr>
        <w:t>Z</w:t>
      </w:r>
      <w:r w:rsidRPr="4811E045">
        <w:rPr>
          <w:rFonts w:eastAsia="Arial"/>
          <w:lang w:eastAsia="pl-PL"/>
        </w:rPr>
        <w:t xml:space="preserve">. W tym celu należy przesłać zgłoszenie drogą elektroniczną na adres: </w:t>
      </w:r>
      <w:r w:rsidRPr="4811E045">
        <w:rPr>
          <w:rFonts w:eastAsia="Arial"/>
          <w:b/>
          <w:bCs/>
          <w:lang w:eastAsia="pl-PL"/>
        </w:rPr>
        <w:t>integracja_P1@</w:t>
      </w:r>
      <w:r w:rsidRPr="4811E045" w:rsidR="007D5944">
        <w:rPr>
          <w:rFonts w:eastAsia="Arial"/>
          <w:b/>
          <w:bCs/>
          <w:lang w:eastAsia="pl-PL"/>
        </w:rPr>
        <w:t>cez</w:t>
      </w:r>
      <w:r w:rsidRPr="4811E045">
        <w:rPr>
          <w:rFonts w:eastAsia="Arial"/>
          <w:b/>
          <w:bCs/>
          <w:lang w:eastAsia="pl-PL"/>
        </w:rPr>
        <w:t>.gov.pl</w:t>
      </w:r>
      <w:r w:rsidRPr="4811E045">
        <w:rPr>
          <w:rFonts w:eastAsia="Arial"/>
          <w:lang w:eastAsia="pl-PL"/>
        </w:rPr>
        <w:t>, przy czym zakres zgłoszenia powinien obejmować informacje umożliwiające jego sprawną obsługę, tj. co najmniej:</w:t>
      </w:r>
    </w:p>
    <w:p w:rsidRPr="00C93E94" w:rsidR="00E46697" w:rsidP="4811E045" w:rsidRDefault="00E46697" w14:paraId="64BC51A3" w14:textId="77777777">
      <w:pPr>
        <w:spacing w:line="288" w:lineRule="auto"/>
        <w:rPr>
          <w:rFonts w:eastAsia="Arial"/>
          <w:lang w:eastAsia="pl-PL"/>
        </w:rPr>
      </w:pPr>
      <w:r w:rsidRPr="4811E045">
        <w:rPr>
          <w:rFonts w:eastAsia="Arial"/>
          <w:b/>
          <w:bCs/>
          <w:lang w:eastAsia="pl-PL"/>
        </w:rPr>
        <w:t>W przypadku zgłoszenia błędu</w:t>
      </w:r>
      <w:r w:rsidRPr="4811E045">
        <w:rPr>
          <w:rFonts w:eastAsia="Arial"/>
          <w:lang w:eastAsia="pl-PL"/>
        </w:rPr>
        <w:t>:</w:t>
      </w:r>
    </w:p>
    <w:p w:rsidRPr="00C93E94" w:rsidR="00E46697" w:rsidP="00CB18C8" w:rsidRDefault="00E46697" w14:paraId="2794B93A" w14:textId="6C9B3B3C">
      <w:pPr>
        <w:pStyle w:val="Akapitzlist"/>
        <w:numPr>
          <w:ilvl w:val="0"/>
          <w:numId w:val="27"/>
        </w:numPr>
        <w:spacing w:line="288" w:lineRule="auto"/>
        <w:rPr>
          <w:rFonts w:ascii="Arial" w:hAnsi="Arial" w:eastAsia="Arial" w:cs="Arial"/>
        </w:rPr>
      </w:pPr>
      <w:r w:rsidRPr="4811E045">
        <w:rPr>
          <w:rFonts w:ascii="Arial" w:hAnsi="Arial" w:eastAsia="Arial" w:cs="Arial"/>
        </w:rPr>
        <w:t xml:space="preserve">Dane kontaktowe (nazwa podmiotu wraz z otrzymanym z </w:t>
      </w:r>
      <w:r w:rsidRPr="4811E045" w:rsidR="007D5944">
        <w:rPr>
          <w:rFonts w:ascii="Arial" w:hAnsi="Arial" w:eastAsia="Arial" w:cs="Arial"/>
        </w:rPr>
        <w:t>CeZ</w:t>
      </w:r>
      <w:r w:rsidRPr="4811E045">
        <w:rPr>
          <w:rFonts w:ascii="Arial" w:hAnsi="Arial" w:eastAsia="Arial" w:cs="Arial"/>
        </w:rPr>
        <w:t xml:space="preserve"> numerem Wnioskodawcy, imię i nazwisko zgłaszającego oraz adres e-mail, nr telefonu).</w:t>
      </w:r>
    </w:p>
    <w:p w:rsidRPr="00C93E94" w:rsidR="00E46697" w:rsidP="00CB18C8" w:rsidRDefault="00E46697" w14:paraId="0F92A5D6" w14:textId="77777777">
      <w:pPr>
        <w:pStyle w:val="Akapitzlist"/>
        <w:numPr>
          <w:ilvl w:val="0"/>
          <w:numId w:val="27"/>
        </w:numPr>
        <w:spacing w:line="288" w:lineRule="auto"/>
        <w:rPr>
          <w:rFonts w:ascii="Arial" w:hAnsi="Arial" w:eastAsia="Arial" w:cs="Arial"/>
        </w:rPr>
      </w:pPr>
      <w:r w:rsidRPr="4811E045">
        <w:rPr>
          <w:rFonts w:ascii="Arial" w:hAnsi="Arial" w:eastAsia="Arial" w:cs="Arial"/>
        </w:rPr>
        <w:t>Czas wystąpienia błędu: datę, godzinę.</w:t>
      </w:r>
    </w:p>
    <w:p w:rsidRPr="00C93E94" w:rsidR="00E46697" w:rsidP="00CB18C8" w:rsidRDefault="00E46697" w14:paraId="07F0CC53" w14:textId="77777777">
      <w:pPr>
        <w:pStyle w:val="Akapitzlist"/>
        <w:numPr>
          <w:ilvl w:val="0"/>
          <w:numId w:val="27"/>
        </w:numPr>
        <w:spacing w:line="288" w:lineRule="auto"/>
        <w:rPr>
          <w:rFonts w:ascii="Arial" w:hAnsi="Arial" w:eastAsia="Arial" w:cs="Arial"/>
        </w:rPr>
      </w:pPr>
      <w:r w:rsidRPr="4811E045">
        <w:rPr>
          <w:rFonts w:ascii="Arial" w:hAnsi="Arial" w:eastAsia="Arial" w:cs="Arial"/>
        </w:rPr>
        <w:t>Miejsce wystąpienia błędu (np. nazwa operacji).</w:t>
      </w:r>
    </w:p>
    <w:p w:rsidRPr="00C93E94" w:rsidR="00E46697" w:rsidP="00CB18C8" w:rsidRDefault="00E46697" w14:paraId="3BDB4DDD" w14:textId="77777777">
      <w:pPr>
        <w:pStyle w:val="Akapitzlist"/>
        <w:numPr>
          <w:ilvl w:val="0"/>
          <w:numId w:val="27"/>
        </w:numPr>
        <w:spacing w:line="288" w:lineRule="auto"/>
        <w:rPr>
          <w:rFonts w:ascii="Arial" w:hAnsi="Arial" w:eastAsia="Arial" w:cs="Arial"/>
        </w:rPr>
      </w:pPr>
      <w:r w:rsidRPr="4811E045">
        <w:rPr>
          <w:rFonts w:ascii="Arial" w:hAnsi="Arial" w:eastAsia="Arial" w:cs="Arial"/>
        </w:rPr>
        <w:t>Szczegółowy opis sytuacji, która wywołuje błąd.</w:t>
      </w:r>
    </w:p>
    <w:p w:rsidRPr="00C93E94" w:rsidR="00E46697" w:rsidP="00CB18C8" w:rsidRDefault="00E46697" w14:paraId="6746FC96" w14:textId="77777777">
      <w:pPr>
        <w:pStyle w:val="Akapitzlist"/>
        <w:numPr>
          <w:ilvl w:val="0"/>
          <w:numId w:val="27"/>
        </w:numPr>
        <w:spacing w:line="288" w:lineRule="auto"/>
        <w:rPr>
          <w:rFonts w:ascii="Arial" w:hAnsi="Arial" w:eastAsia="Arial" w:cs="Arial"/>
        </w:rPr>
      </w:pPr>
      <w:r w:rsidRPr="4811E045">
        <w:rPr>
          <w:rFonts w:ascii="Arial" w:hAnsi="Arial" w:eastAsia="Arial" w:cs="Arial"/>
        </w:rPr>
        <w:t>Załącznik z treścią żądania wysłanego do P1.</w:t>
      </w:r>
    </w:p>
    <w:p w:rsidRPr="00C93E94" w:rsidR="00E46697" w:rsidP="00CB18C8" w:rsidRDefault="00E46697" w14:paraId="2954F683" w14:textId="77777777">
      <w:pPr>
        <w:pStyle w:val="Akapitzlist"/>
        <w:numPr>
          <w:ilvl w:val="0"/>
          <w:numId w:val="27"/>
        </w:numPr>
        <w:spacing w:line="288" w:lineRule="auto"/>
        <w:rPr>
          <w:rFonts w:ascii="Arial" w:hAnsi="Arial" w:eastAsia="Arial" w:cs="Arial"/>
        </w:rPr>
      </w:pPr>
      <w:r w:rsidRPr="4811E045">
        <w:rPr>
          <w:rFonts w:ascii="Arial" w:hAnsi="Arial" w:eastAsia="Arial" w:cs="Arial"/>
        </w:rPr>
        <w:t>Załącznik z treścią odpowiedzi otrzymanej od P1.</w:t>
      </w:r>
    </w:p>
    <w:p w:rsidRPr="00C93E94" w:rsidR="00E46697" w:rsidP="00CB18C8" w:rsidRDefault="00E46697" w14:paraId="3B81C845" w14:textId="77777777">
      <w:pPr>
        <w:pStyle w:val="Akapitzlist"/>
        <w:numPr>
          <w:ilvl w:val="0"/>
          <w:numId w:val="27"/>
        </w:numPr>
        <w:spacing w:line="288" w:lineRule="auto"/>
        <w:rPr>
          <w:rFonts w:ascii="Arial" w:hAnsi="Arial" w:eastAsia="Arial" w:cs="Arial"/>
        </w:rPr>
      </w:pPr>
      <w:r w:rsidRPr="4811E045">
        <w:rPr>
          <w:rFonts w:ascii="Arial" w:hAnsi="Arial" w:eastAsia="Arial" w:cs="Arial"/>
        </w:rPr>
        <w:t>Pliki logów, inne załączniki (maksymalna wielkość załączników to 6MB).</w:t>
      </w:r>
    </w:p>
    <w:p w:rsidRPr="00C93E94" w:rsidR="00E46697" w:rsidP="4811E045" w:rsidRDefault="00E46697" w14:paraId="7CECE03F" w14:textId="77777777">
      <w:pPr>
        <w:spacing w:line="288" w:lineRule="auto"/>
        <w:rPr>
          <w:rFonts w:eastAsia="Arial"/>
          <w:b/>
          <w:bCs/>
          <w:lang w:eastAsia="pl-PL"/>
        </w:rPr>
      </w:pPr>
    </w:p>
    <w:p w:rsidRPr="00C93E94" w:rsidR="00E46697" w:rsidP="4811E045" w:rsidRDefault="00E46697" w14:paraId="2663C148" w14:textId="77777777">
      <w:pPr>
        <w:spacing w:line="288" w:lineRule="auto"/>
        <w:rPr>
          <w:rFonts w:eastAsia="Arial"/>
          <w:lang w:eastAsia="pl-PL"/>
        </w:rPr>
      </w:pPr>
      <w:r w:rsidRPr="4811E045">
        <w:rPr>
          <w:rFonts w:eastAsia="Arial"/>
          <w:b/>
          <w:bCs/>
          <w:lang w:eastAsia="pl-PL"/>
        </w:rPr>
        <w:t>W przypadku zgłoszenia zapytania</w:t>
      </w:r>
      <w:r w:rsidRPr="4811E045">
        <w:rPr>
          <w:rFonts w:eastAsia="Arial"/>
          <w:lang w:eastAsia="pl-PL"/>
        </w:rPr>
        <w:t>:</w:t>
      </w:r>
    </w:p>
    <w:p w:rsidRPr="00C93E94" w:rsidR="00E46697" w:rsidP="00CB18C8" w:rsidRDefault="00E46697" w14:paraId="5BFAAC50" w14:textId="77777777">
      <w:pPr>
        <w:pStyle w:val="Akapitzlist"/>
        <w:numPr>
          <w:ilvl w:val="0"/>
          <w:numId w:val="28"/>
        </w:numPr>
        <w:spacing w:line="288" w:lineRule="auto"/>
        <w:rPr>
          <w:rFonts w:ascii="Arial" w:hAnsi="Arial" w:eastAsia="Arial" w:cs="Arial"/>
        </w:rPr>
      </w:pPr>
      <w:r w:rsidRPr="4811E045">
        <w:rPr>
          <w:rFonts w:ascii="Arial" w:hAnsi="Arial" w:eastAsia="Arial" w:cs="Arial"/>
        </w:rPr>
        <w:t>Dane kontaktowe (nazwa podmiotu, imię i nazwisko zgłaszającego oraz, adres e-mail, nr telefonu).</w:t>
      </w:r>
    </w:p>
    <w:p w:rsidRPr="00C93E94" w:rsidR="00E46697" w:rsidP="00CB18C8" w:rsidRDefault="00E46697" w14:paraId="3AB16C01" w14:textId="77777777">
      <w:pPr>
        <w:pStyle w:val="Akapitzlist"/>
        <w:numPr>
          <w:ilvl w:val="0"/>
          <w:numId w:val="28"/>
        </w:numPr>
        <w:spacing w:line="288" w:lineRule="auto"/>
        <w:rPr>
          <w:rFonts w:ascii="Arial" w:hAnsi="Arial" w:eastAsia="Arial" w:cs="Arial"/>
        </w:rPr>
      </w:pPr>
      <w:r w:rsidRPr="4811E045">
        <w:rPr>
          <w:rFonts w:ascii="Arial" w:hAnsi="Arial" w:eastAsia="Arial" w:cs="Arial"/>
        </w:rPr>
        <w:t>Szczegółowy opis zagadnienia.</w:t>
      </w:r>
    </w:p>
    <w:p w:rsidRPr="00C93E94" w:rsidR="00E46697" w:rsidP="77434D98" w:rsidRDefault="00E46697" w14:paraId="00C0C09F" w14:textId="4142797E">
      <w:pPr>
        <w:pStyle w:val="Akapitzlist"/>
        <w:numPr>
          <w:ilvl w:val="0"/>
          <w:numId w:val="28"/>
        </w:numPr>
        <w:spacing w:line="288" w:lineRule="auto"/>
        <w:rPr>
          <w:rFonts w:ascii="Arial" w:hAnsi="Arial" w:eastAsia="Arial" w:cs="Arial"/>
          <w:lang w:eastAsia="pl-PL"/>
        </w:rPr>
      </w:pPr>
      <w:r w:rsidRPr="16282B64">
        <w:rPr>
          <w:rFonts w:ascii="Arial" w:hAnsi="Arial" w:eastAsia="Arial" w:cs="Arial"/>
        </w:rPr>
        <w:t>Opcjonalnie załączniki (maksymalna wielkość załączników to 6MB).</w:t>
      </w:r>
    </w:p>
    <w:p w:rsidRPr="00C93E94" w:rsidR="00E46697" w:rsidP="00CB18C8" w:rsidRDefault="52AA2F38" w14:paraId="209F9417" w14:textId="5351421D">
      <w:pPr>
        <w:pStyle w:val="Nagwek1"/>
        <w:spacing w:line="288" w:lineRule="auto"/>
        <w:ind w:left="851" w:hanging="851"/>
        <w:rPr>
          <w:rFonts w:eastAsia="Arial"/>
        </w:rPr>
      </w:pPr>
      <w:bookmarkStart w:name="_Toc487462021" w:id="71"/>
      <w:bookmarkStart w:name="_Toc501107076" w:id="72"/>
      <w:bookmarkStart w:name="_Toc1402518" w:id="73"/>
      <w:bookmarkStart w:name="_Toc49411689" w:id="74"/>
      <w:bookmarkStart w:name="_Toc66585510" w:id="627117743"/>
      <w:r w:rsidRPr="33D35853" w:rsidR="52AA2F38">
        <w:rPr>
          <w:rFonts w:eastAsia="Arial"/>
        </w:rPr>
        <w:t>Informacje uzupełniające</w:t>
      </w:r>
      <w:bookmarkEnd w:id="71"/>
      <w:bookmarkEnd w:id="72"/>
      <w:bookmarkEnd w:id="73"/>
      <w:bookmarkEnd w:id="74"/>
      <w:bookmarkEnd w:id="627117743"/>
    </w:p>
    <w:p w:rsidRPr="00C93E94" w:rsidR="00E46697" w:rsidP="4811E045" w:rsidRDefault="00E46697" w14:paraId="2500F67F" w14:textId="77777777">
      <w:pPr>
        <w:spacing w:line="288" w:lineRule="auto"/>
        <w:rPr>
          <w:rFonts w:eastAsia="Arial"/>
        </w:rPr>
      </w:pPr>
      <w:bookmarkStart w:name="_Toc487462022" w:id="76"/>
      <w:bookmarkStart w:name="_Toc502752184" w:id="77"/>
      <w:bookmarkStart w:name="_Toc501107077" w:id="78"/>
    </w:p>
    <w:p w:rsidR="00E46697" w:rsidP="6B86BD7A" w:rsidRDefault="00E46697" w14:paraId="17D3F8AD" w14:textId="471CC733">
      <w:pPr>
        <w:spacing w:line="288" w:lineRule="auto"/>
        <w:jc w:val="left"/>
        <w:rPr>
          <w:rFonts w:eastAsia="Arial"/>
        </w:rPr>
      </w:pPr>
      <w:r w:rsidRPr="6B86BD7A">
        <w:rPr>
          <w:rFonts w:eastAsia="Arial"/>
        </w:rPr>
        <w:t>Załącznik nr 1 - Szablon wniosku o nadanie uprawnień</w:t>
      </w:r>
      <w:bookmarkEnd w:id="76"/>
      <w:bookmarkEnd w:id="77"/>
      <w:bookmarkEnd w:id="78"/>
    </w:p>
    <w:p w:rsidR="009013EC" w:rsidP="6B86BD7A" w:rsidRDefault="009013EC" w14:paraId="4F1061B9" w14:textId="1F914B39">
      <w:pPr>
        <w:spacing w:line="288" w:lineRule="auto"/>
        <w:jc w:val="left"/>
        <w:rPr>
          <w:rFonts w:eastAsia="Arial"/>
          <w:lang w:val="en-US"/>
        </w:rPr>
      </w:pPr>
      <w:r w:rsidRPr="6B86BD7A">
        <w:rPr>
          <w:rFonts w:eastAsia="Arial"/>
          <w:lang w:val="en-US"/>
        </w:rPr>
        <w:t>Załącznik nr 2 – Model REST usługi Patient Summary „</w:t>
      </w:r>
      <w:r w:rsidRPr="6B86BD7A" w:rsidR="067D748F">
        <w:rPr>
          <w:rFonts w:eastAsia="Arial"/>
          <w:lang w:val="en-US"/>
        </w:rPr>
        <w:t>p</w:t>
      </w:r>
      <w:r w:rsidRPr="6B86BD7A">
        <w:rPr>
          <w:rFonts w:eastAsia="Arial"/>
          <w:lang w:val="en-US"/>
        </w:rPr>
        <w:t>atient-Summary-API.yaml”</w:t>
      </w:r>
    </w:p>
    <w:p w:rsidRPr="00C93E94" w:rsidR="009013EC" w:rsidP="6B86BD7A" w:rsidRDefault="009013EC" w14:paraId="35CE1941" w14:textId="0BF5DDC5">
      <w:pPr>
        <w:spacing w:line="288" w:lineRule="auto"/>
        <w:jc w:val="left"/>
        <w:rPr>
          <w:rFonts w:eastAsia="Arial"/>
        </w:rPr>
      </w:pPr>
      <w:r w:rsidRPr="16282B64">
        <w:rPr>
          <w:rFonts w:eastAsia="Arial"/>
        </w:rPr>
        <w:t>Załącznik nr</w:t>
      </w:r>
      <w:r w:rsidRPr="16282B64" w:rsidR="5073498F">
        <w:rPr>
          <w:rFonts w:eastAsia="Arial"/>
        </w:rPr>
        <w:t xml:space="preserve"> </w:t>
      </w:r>
      <w:r w:rsidRPr="16282B64">
        <w:rPr>
          <w:rFonts w:eastAsia="Arial"/>
        </w:rPr>
        <w:t>3 – Przykładowa odpowiedź dla formatu HL7 CDA „patient-summary</w:t>
      </w:r>
      <w:r w:rsidRPr="16282B64" w:rsidR="52F00C1E">
        <w:rPr>
          <w:rFonts w:eastAsia="Arial"/>
        </w:rPr>
        <w:t xml:space="preserve"> </w:t>
      </w:r>
      <w:r w:rsidRPr="16282B64">
        <w:rPr>
          <w:rFonts w:eastAsia="Arial"/>
        </w:rPr>
        <w:t>HL7_CDA.xml”</w:t>
      </w:r>
    </w:p>
    <w:p w:rsidRPr="00C93E94" w:rsidR="002D5289" w:rsidP="002D5289" w:rsidRDefault="44C963BB" w14:paraId="3F59B751" w14:textId="77777777">
      <w:pPr>
        <w:pStyle w:val="Nagwek1"/>
        <w:rPr/>
      </w:pPr>
      <w:bookmarkStart w:name="_Toc487462027" w:id="79"/>
      <w:bookmarkStart w:name="_Toc501107083" w:id="80"/>
      <w:bookmarkStart w:name="_Toc106112998" w:id="81"/>
      <w:bookmarkStart w:name="_Toc114135882" w:id="82"/>
      <w:bookmarkStart w:name="_Toc133226349" w:id="83"/>
      <w:bookmarkStart w:name="_Toc1725752192" w:id="1331288602"/>
      <w:r w:rsidR="44C963BB">
        <w:rPr/>
        <w:t>Indeks tabel i rysunków</w:t>
      </w:r>
      <w:bookmarkEnd w:id="79"/>
      <w:bookmarkEnd w:id="80"/>
      <w:bookmarkEnd w:id="81"/>
      <w:bookmarkEnd w:id="82"/>
      <w:bookmarkEnd w:id="83"/>
      <w:bookmarkEnd w:id="1331288602"/>
    </w:p>
    <w:p w:rsidRPr="00D0194B" w:rsidR="00FD5AB9" w:rsidP="00FD5AB9" w:rsidRDefault="00FD5AB9" w14:paraId="73F01A44" w14:textId="77777777">
      <w:pPr>
        <w:pStyle w:val="Spistrecinagwek"/>
        <w:spacing w:line="288" w:lineRule="auto"/>
      </w:pPr>
      <w:r w:rsidRPr="00C93E94">
        <w:t>Spis tabel</w:t>
      </w:r>
    </w:p>
    <w:p w:rsidR="007915CE" w:rsidRDefault="00FD5AB9" w14:paraId="4770746B" w14:textId="6B01BE08">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r w:rsidRPr="009B4EC2">
        <w:rPr>
          <w:rFonts w:cstheme="minorHAnsi"/>
          <w:bCs/>
        </w:rPr>
        <w:fldChar w:fldCharType="begin"/>
      </w:r>
      <w:r w:rsidRPr="009B4EC2">
        <w:rPr>
          <w:rFonts w:cstheme="minorHAnsi"/>
          <w:bCs/>
        </w:rPr>
        <w:instrText xml:space="preserve"> TOC \h \z \c "Tabela" </w:instrText>
      </w:r>
      <w:r w:rsidRPr="009B4EC2">
        <w:rPr>
          <w:rFonts w:cstheme="minorHAnsi"/>
          <w:bCs/>
        </w:rPr>
        <w:fldChar w:fldCharType="separate"/>
      </w:r>
      <w:hyperlink w:history="1" w:anchor="_Toc198852997">
        <w:r w:rsidRPr="00B52C35" w:rsidR="007915CE">
          <w:rPr>
            <w:rStyle w:val="Hipercze"/>
            <w:rFonts w:eastAsia="Arial"/>
            <w:noProof/>
          </w:rPr>
          <w:t xml:space="preserve">Tabela </w:t>
        </w:r>
        <w:r w:rsidRPr="00B52C35" w:rsidR="007915CE">
          <w:rPr>
            <w:rStyle w:val="Hipercze"/>
            <w:noProof/>
          </w:rPr>
          <w:t>1</w:t>
        </w:r>
        <w:r w:rsidRPr="00B52C35" w:rsidR="007915CE">
          <w:rPr>
            <w:rStyle w:val="Hipercze"/>
            <w:rFonts w:eastAsia="Arial"/>
            <w:noProof/>
          </w:rPr>
          <w:t>. Wykorzystywane skróty i terminy</w:t>
        </w:r>
        <w:r w:rsidR="007915CE">
          <w:rPr>
            <w:noProof/>
            <w:webHidden/>
          </w:rPr>
          <w:tab/>
        </w:r>
        <w:r w:rsidR="007915CE">
          <w:rPr>
            <w:noProof/>
            <w:webHidden/>
          </w:rPr>
          <w:fldChar w:fldCharType="begin"/>
        </w:r>
        <w:r w:rsidR="007915CE">
          <w:rPr>
            <w:noProof/>
            <w:webHidden/>
          </w:rPr>
          <w:instrText xml:space="preserve"> PAGEREF _Toc198852997 \h </w:instrText>
        </w:r>
        <w:r w:rsidR="007915CE">
          <w:rPr>
            <w:noProof/>
            <w:webHidden/>
          </w:rPr>
        </w:r>
        <w:r w:rsidR="007915CE">
          <w:rPr>
            <w:noProof/>
            <w:webHidden/>
          </w:rPr>
          <w:fldChar w:fldCharType="separate"/>
        </w:r>
        <w:r w:rsidR="007915CE">
          <w:rPr>
            <w:noProof/>
            <w:webHidden/>
          </w:rPr>
          <w:t>6</w:t>
        </w:r>
        <w:r w:rsidR="007915CE">
          <w:rPr>
            <w:noProof/>
            <w:webHidden/>
          </w:rPr>
          <w:fldChar w:fldCharType="end"/>
        </w:r>
      </w:hyperlink>
    </w:p>
    <w:p w:rsidR="007915CE" w:rsidRDefault="007915CE" w14:paraId="402F19F8" w14:textId="16D7E24E">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2998">
        <w:r w:rsidRPr="00B52C35">
          <w:rPr>
            <w:rStyle w:val="Hipercze"/>
            <w:noProof/>
          </w:rPr>
          <w:t>Tabela 2 Tabela kodów błędów uwierzytelnienia i autoryzacji</w:t>
        </w:r>
        <w:r>
          <w:rPr>
            <w:noProof/>
            <w:webHidden/>
          </w:rPr>
          <w:tab/>
        </w:r>
        <w:r>
          <w:rPr>
            <w:noProof/>
            <w:webHidden/>
          </w:rPr>
          <w:fldChar w:fldCharType="begin"/>
        </w:r>
        <w:r>
          <w:rPr>
            <w:noProof/>
            <w:webHidden/>
          </w:rPr>
          <w:instrText xml:space="preserve"> PAGEREF _Toc198852998 \h </w:instrText>
        </w:r>
        <w:r>
          <w:rPr>
            <w:noProof/>
            <w:webHidden/>
          </w:rPr>
        </w:r>
        <w:r>
          <w:rPr>
            <w:noProof/>
            <w:webHidden/>
          </w:rPr>
          <w:fldChar w:fldCharType="separate"/>
        </w:r>
        <w:r>
          <w:rPr>
            <w:noProof/>
            <w:webHidden/>
          </w:rPr>
          <w:t>13</w:t>
        </w:r>
        <w:r>
          <w:rPr>
            <w:noProof/>
            <w:webHidden/>
          </w:rPr>
          <w:fldChar w:fldCharType="end"/>
        </w:r>
      </w:hyperlink>
    </w:p>
    <w:p w:rsidR="007915CE" w:rsidRDefault="007915CE" w14:paraId="6A04048D" w14:textId="04366228">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2999">
        <w:r w:rsidRPr="00B52C35">
          <w:rPr>
            <w:rStyle w:val="Hipercze"/>
            <w:noProof/>
          </w:rPr>
          <w:t>Tabela 3 Wykaz operacji</w:t>
        </w:r>
        <w:r>
          <w:rPr>
            <w:noProof/>
            <w:webHidden/>
          </w:rPr>
          <w:tab/>
        </w:r>
        <w:r>
          <w:rPr>
            <w:noProof/>
            <w:webHidden/>
          </w:rPr>
          <w:fldChar w:fldCharType="begin"/>
        </w:r>
        <w:r>
          <w:rPr>
            <w:noProof/>
            <w:webHidden/>
          </w:rPr>
          <w:instrText xml:space="preserve"> PAGEREF _Toc198852999 \h </w:instrText>
        </w:r>
        <w:r>
          <w:rPr>
            <w:noProof/>
            <w:webHidden/>
          </w:rPr>
        </w:r>
        <w:r>
          <w:rPr>
            <w:noProof/>
            <w:webHidden/>
          </w:rPr>
          <w:fldChar w:fldCharType="separate"/>
        </w:r>
        <w:r>
          <w:rPr>
            <w:noProof/>
            <w:webHidden/>
          </w:rPr>
          <w:t>15</w:t>
        </w:r>
        <w:r>
          <w:rPr>
            <w:noProof/>
            <w:webHidden/>
          </w:rPr>
          <w:fldChar w:fldCharType="end"/>
        </w:r>
      </w:hyperlink>
    </w:p>
    <w:p w:rsidR="007915CE" w:rsidRDefault="007915CE" w14:paraId="372F7DAC" w14:textId="4A6D791B">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3000">
        <w:r w:rsidRPr="00B52C35">
          <w:rPr>
            <w:rStyle w:val="Hipercze"/>
            <w:noProof/>
          </w:rPr>
          <w:t xml:space="preserve">Tabela 4 Parametry żądania przekazywane w path GET </w:t>
        </w:r>
        <w:r w:rsidRPr="00B52C35">
          <w:rPr>
            <w:rStyle w:val="Hipercze"/>
            <w:rFonts w:eastAsia="Arial"/>
            <w:noProof/>
          </w:rPr>
          <w:t>/patient-summary/v1/{format}</w:t>
        </w:r>
        <w:r>
          <w:rPr>
            <w:noProof/>
            <w:webHidden/>
          </w:rPr>
          <w:tab/>
        </w:r>
        <w:r>
          <w:rPr>
            <w:noProof/>
            <w:webHidden/>
          </w:rPr>
          <w:fldChar w:fldCharType="begin"/>
        </w:r>
        <w:r>
          <w:rPr>
            <w:noProof/>
            <w:webHidden/>
          </w:rPr>
          <w:instrText xml:space="preserve"> PAGEREF _Toc198853000 \h </w:instrText>
        </w:r>
        <w:r>
          <w:rPr>
            <w:noProof/>
            <w:webHidden/>
          </w:rPr>
        </w:r>
        <w:r>
          <w:rPr>
            <w:noProof/>
            <w:webHidden/>
          </w:rPr>
          <w:fldChar w:fldCharType="separate"/>
        </w:r>
        <w:r>
          <w:rPr>
            <w:noProof/>
            <w:webHidden/>
          </w:rPr>
          <w:t>18</w:t>
        </w:r>
        <w:r>
          <w:rPr>
            <w:noProof/>
            <w:webHidden/>
          </w:rPr>
          <w:fldChar w:fldCharType="end"/>
        </w:r>
      </w:hyperlink>
    </w:p>
    <w:p w:rsidR="007915CE" w:rsidRDefault="007915CE" w14:paraId="33F51144" w14:textId="7B1169AA">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3001">
        <w:r w:rsidRPr="00B52C35">
          <w:rPr>
            <w:rStyle w:val="Hipercze"/>
            <w:noProof/>
          </w:rPr>
          <w:t xml:space="preserve">Tabela 4 Parametry żądania przekazywane w header GET </w:t>
        </w:r>
        <w:r w:rsidRPr="00B52C35">
          <w:rPr>
            <w:rStyle w:val="Hipercze"/>
            <w:rFonts w:eastAsia="Arial"/>
            <w:noProof/>
          </w:rPr>
          <w:t>/patient-summary/v1/{format}</w:t>
        </w:r>
        <w:r>
          <w:rPr>
            <w:noProof/>
            <w:webHidden/>
          </w:rPr>
          <w:tab/>
        </w:r>
        <w:r>
          <w:rPr>
            <w:noProof/>
            <w:webHidden/>
          </w:rPr>
          <w:fldChar w:fldCharType="begin"/>
        </w:r>
        <w:r>
          <w:rPr>
            <w:noProof/>
            <w:webHidden/>
          </w:rPr>
          <w:instrText xml:space="preserve"> PAGEREF _Toc198853001 \h </w:instrText>
        </w:r>
        <w:r>
          <w:rPr>
            <w:noProof/>
            <w:webHidden/>
          </w:rPr>
        </w:r>
        <w:r>
          <w:rPr>
            <w:noProof/>
            <w:webHidden/>
          </w:rPr>
          <w:fldChar w:fldCharType="separate"/>
        </w:r>
        <w:r>
          <w:rPr>
            <w:noProof/>
            <w:webHidden/>
          </w:rPr>
          <w:t>18</w:t>
        </w:r>
        <w:r>
          <w:rPr>
            <w:noProof/>
            <w:webHidden/>
          </w:rPr>
          <w:fldChar w:fldCharType="end"/>
        </w:r>
      </w:hyperlink>
    </w:p>
    <w:p w:rsidR="007915CE" w:rsidRDefault="007915CE" w14:paraId="5BA4391D" w14:textId="7EAE67FE">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3002">
        <w:r w:rsidRPr="00B52C35">
          <w:rPr>
            <w:rStyle w:val="Hipercze"/>
            <w:noProof/>
          </w:rPr>
          <w:t>Tabela 12 Format dokumentu</w:t>
        </w:r>
        <w:r>
          <w:rPr>
            <w:noProof/>
            <w:webHidden/>
          </w:rPr>
          <w:tab/>
        </w:r>
        <w:r>
          <w:rPr>
            <w:noProof/>
            <w:webHidden/>
          </w:rPr>
          <w:fldChar w:fldCharType="begin"/>
        </w:r>
        <w:r>
          <w:rPr>
            <w:noProof/>
            <w:webHidden/>
          </w:rPr>
          <w:instrText xml:space="preserve"> PAGEREF _Toc198853002 \h </w:instrText>
        </w:r>
        <w:r>
          <w:rPr>
            <w:noProof/>
            <w:webHidden/>
          </w:rPr>
        </w:r>
        <w:r>
          <w:rPr>
            <w:noProof/>
            <w:webHidden/>
          </w:rPr>
          <w:fldChar w:fldCharType="separate"/>
        </w:r>
        <w:r>
          <w:rPr>
            <w:noProof/>
            <w:webHidden/>
          </w:rPr>
          <w:t>19</w:t>
        </w:r>
        <w:r>
          <w:rPr>
            <w:noProof/>
            <w:webHidden/>
          </w:rPr>
          <w:fldChar w:fldCharType="end"/>
        </w:r>
      </w:hyperlink>
    </w:p>
    <w:p w:rsidR="007915CE" w:rsidRDefault="007915CE" w14:paraId="462FFE74" w14:textId="222E32B2">
      <w:pPr>
        <w:pStyle w:val="Spisilustracji"/>
        <w:tabs>
          <w:tab w:val="right" w:leader="dot" w:pos="9062"/>
        </w:tabs>
        <w:rPr>
          <w:rFonts w:asciiTheme="minorHAnsi" w:hAnsiTheme="minorHAnsi" w:eastAsiaTheme="minorEastAsia" w:cstheme="minorBidi"/>
          <w:noProof/>
          <w:kern w:val="2"/>
          <w:sz w:val="24"/>
          <w:lang w:eastAsia="ja-JP"/>
          <w14:ligatures w14:val="standardContextual"/>
        </w:rPr>
      </w:pPr>
      <w:hyperlink w:history="1" w:anchor="_Toc198853003">
        <w:r w:rsidRPr="00B52C35">
          <w:rPr>
            <w:rStyle w:val="Hipercze"/>
            <w:noProof/>
          </w:rPr>
          <w:t>Tabela 18 Kody wynikowe błędu odpowiedzi</w:t>
        </w:r>
        <w:r>
          <w:rPr>
            <w:noProof/>
            <w:webHidden/>
          </w:rPr>
          <w:tab/>
        </w:r>
        <w:r>
          <w:rPr>
            <w:noProof/>
            <w:webHidden/>
          </w:rPr>
          <w:fldChar w:fldCharType="begin"/>
        </w:r>
        <w:r>
          <w:rPr>
            <w:noProof/>
            <w:webHidden/>
          </w:rPr>
          <w:instrText xml:space="preserve"> PAGEREF _Toc198853003 \h </w:instrText>
        </w:r>
        <w:r>
          <w:rPr>
            <w:noProof/>
            <w:webHidden/>
          </w:rPr>
        </w:r>
        <w:r>
          <w:rPr>
            <w:noProof/>
            <w:webHidden/>
          </w:rPr>
          <w:fldChar w:fldCharType="separate"/>
        </w:r>
        <w:r>
          <w:rPr>
            <w:noProof/>
            <w:webHidden/>
          </w:rPr>
          <w:t>19</w:t>
        </w:r>
        <w:r>
          <w:rPr>
            <w:noProof/>
            <w:webHidden/>
          </w:rPr>
          <w:fldChar w:fldCharType="end"/>
        </w:r>
      </w:hyperlink>
    </w:p>
    <w:p w:rsidRPr="00C93E94" w:rsidR="002D5289" w:rsidP="00FD5AB9" w:rsidRDefault="00FD5AB9" w14:paraId="44F32831" w14:textId="3A4177B7">
      <w:pPr>
        <w:spacing w:line="288" w:lineRule="auto"/>
        <w:rPr>
          <w:rFonts w:eastAsia="Arial"/>
        </w:rPr>
      </w:pPr>
      <w:r w:rsidRPr="009B4EC2">
        <w:rPr>
          <w:rFonts w:cstheme="minorHAnsi"/>
          <w:bCs/>
        </w:rPr>
        <w:fldChar w:fldCharType="end"/>
      </w:r>
    </w:p>
    <w:sectPr w:rsidRPr="00C93E94" w:rsidR="002D5289" w:rsidSect="00E807D0">
      <w:headerReference w:type="even" r:id="rId13"/>
      <w:headerReference w:type="default" r:id="rId14"/>
      <w:footerReference w:type="even" r:id="rId15"/>
      <w:footerReference w:type="default" r:id="rId16"/>
      <w:headerReference w:type="first" r:id="rId17"/>
      <w:footerReference w:type="first" r:id="rId18"/>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1C7E" w:rsidP="008060AD" w:rsidRDefault="00FD1C7E" w14:paraId="6224FE46" w14:textId="77777777">
      <w:r>
        <w:separator/>
      </w:r>
    </w:p>
  </w:endnote>
  <w:endnote w:type="continuationSeparator" w:id="0">
    <w:p w:rsidR="00FD1C7E" w:rsidP="008060AD" w:rsidRDefault="00FD1C7E" w14:paraId="4B26E510" w14:textId="77777777">
      <w:r>
        <w:continuationSeparator/>
      </w:r>
    </w:p>
  </w:endnote>
  <w:endnote w:type="continuationNotice" w:id="1">
    <w:p w:rsidR="00FD1C7E" w:rsidRDefault="00FD1C7E" w14:paraId="494AE9D2"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3B1A" w:rsidRDefault="00163B1A" w14:paraId="4CB32C0B"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A73964" w:rsidP="003676F1" w:rsidRDefault="00163B1A" w14:paraId="2E49E1BF" w14:textId="6FAFAA10">
    <w:pPr>
      <w:spacing w:after="137" w:line="275" w:lineRule="auto"/>
      <w:ind w:left="1378" w:right="1356"/>
      <w:jc w:val="center"/>
      <w:rPr>
        <w:color w:val="00628B"/>
        <w:sz w:val="12"/>
      </w:rPr>
    </w:pPr>
    <w:r>
      <w:rPr>
        <w:noProof/>
        <w:color w:val="0B5DAA"/>
        <w:sz w:val="16"/>
        <w:szCs w:val="16"/>
      </w:rPr>
      <w:drawing>
        <wp:anchor distT="0" distB="0" distL="114300" distR="114300" simplePos="0" relativeHeight="251658243" behindDoc="0" locked="0" layoutInCell="1" allowOverlap="1" wp14:anchorId="554944E2" wp14:editId="7C2786E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036E27" w:rsidP="00036E27" w:rsidRDefault="00036E27" w14:paraId="7EA06E82" w14:textId="7C1C95E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1" behindDoc="0" locked="0" layoutInCell="1" allowOverlap="1" wp14:anchorId="37102B90" wp14:editId="026414F3">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9525461">
                <v:rect id="Prostokąt 9" style="position:absolute;margin-left:46.35pt;margin-top:716.65pt;width:276.05pt;height:2.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15D9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54845564" wp14:editId="73CCB020">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5A396D69">
                <v:rect id="Prostokąt 10" style="position:absolute;margin-left:321.8pt;margin-top:716.65pt;width:155.9pt;height:2.2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2FA6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Pr>
            <w:b w:val="0"/>
            <w:bCs/>
            <w:color w:val="0B5DAA"/>
            <w:sz w:val="16"/>
            <w:szCs w:val="16"/>
          </w:rPr>
          <w:t>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24</w:t>
        </w:r>
        <w:r w:rsidRPr="00350AB0">
          <w:rPr>
            <w:color w:val="0B5DAA"/>
            <w:sz w:val="16"/>
            <w:szCs w:val="16"/>
          </w:rPr>
          <w:fldChar w:fldCharType="end"/>
        </w:r>
      </w:p>
    </w:sdtContent>
  </w:sdt>
  <w:p w:rsidRPr="00DC37A4" w:rsidR="00036E27" w:rsidP="00036E27" w:rsidRDefault="00036E27" w14:paraId="6BBC66A3"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036E27" w:rsidP="00036E27" w:rsidRDefault="00036E27" w14:paraId="35BA6D55"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036E27" w:rsidP="00036E27" w:rsidRDefault="00036E27" w14:paraId="4C0121EE" w14:textId="77777777">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0E8DA175" wp14:editId="6A77B348">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D25D0B0" wp14:editId="7EC3A94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33412118" wp14:editId="649F6092">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cs="Calibri" w:eastAsiaTheme="minorHAnsi"/>
        <w:sz w:val="16"/>
        <w:szCs w:val="16"/>
      </w:rPr>
      <w:t>00-184 Warszawa</w:t>
    </w:r>
    <w:r w:rsidRPr="00DC37A4">
      <w:rPr>
        <w:rFonts w:cs="Calibri" w:eastAsiaTheme="minorHAnsi"/>
        <w:sz w:val="16"/>
        <w:szCs w:val="16"/>
      </w:rPr>
      <w:tab/>
    </w:r>
    <w:r w:rsidRPr="00DC37A4">
      <w:rPr>
        <w:rFonts w:cs="Calibri" w:eastAsiaTheme="minorHAnsi"/>
        <w:sz w:val="16"/>
        <w:szCs w:val="16"/>
      </w:rPr>
      <w:t>biuro@cez.gov.pl | www.cez.gov.pl</w:t>
    </w:r>
    <w:r w:rsidRPr="00DC37A4">
      <w:rPr>
        <w:rFonts w:cs="Calibri" w:eastAsiaTheme="minorHAnsi"/>
        <w:sz w:val="16"/>
        <w:szCs w:val="16"/>
      </w:rPr>
      <w:tab/>
    </w:r>
    <w:r w:rsidRPr="00DC37A4">
      <w:rPr>
        <w:rFonts w:cs="Calibri" w:eastAsiaTheme="minorHAnsi"/>
        <w:sz w:val="16"/>
        <w:szCs w:val="16"/>
      </w:rPr>
      <w:t>REGON: 001377706</w:t>
    </w:r>
  </w:p>
  <w:p w:rsidR="00036E27" w:rsidP="00036E27" w:rsidRDefault="00036E27" w14:paraId="627F8F4F" w14:textId="77777777">
    <w:pPr>
      <w:spacing w:after="137" w:line="275" w:lineRule="auto"/>
      <w:ind w:right="1356"/>
      <w:rPr>
        <w:color w:val="00628B"/>
        <w:sz w:val="12"/>
      </w:rPr>
    </w:pPr>
  </w:p>
  <w:p w:rsidR="00036E27" w:rsidP="00036E27" w:rsidRDefault="00036E27" w14:paraId="52A9C076" w14:textId="77777777">
    <w:pPr>
      <w:spacing w:after="137" w:line="275" w:lineRule="auto"/>
      <w:ind w:right="1356"/>
      <w:rPr>
        <w:color w:val="00628B"/>
        <w:sz w:val="12"/>
      </w:rPr>
    </w:pPr>
  </w:p>
  <w:p w:rsidRPr="00B02E5A" w:rsidR="00A73964" w:rsidP="00B02E5A" w:rsidRDefault="00A73964" w14:paraId="410B6710"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6E27" w:rsidP="00036E27" w:rsidRDefault="00036E27" w14:paraId="5D244AD2" w14:textId="77777777">
    <w:pPr>
      <w:spacing w:after="137" w:line="275" w:lineRule="auto"/>
      <w:ind w:right="1356"/>
      <w:rPr>
        <w:color w:val="00628B"/>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1C7E" w:rsidP="008060AD" w:rsidRDefault="00FD1C7E" w14:paraId="37A3E811" w14:textId="77777777">
      <w:r>
        <w:separator/>
      </w:r>
    </w:p>
  </w:footnote>
  <w:footnote w:type="continuationSeparator" w:id="0">
    <w:p w:rsidR="00FD1C7E" w:rsidP="008060AD" w:rsidRDefault="00FD1C7E" w14:paraId="03805898" w14:textId="77777777">
      <w:r>
        <w:continuationSeparator/>
      </w:r>
    </w:p>
  </w:footnote>
  <w:footnote w:type="continuationNotice" w:id="1">
    <w:p w:rsidR="00FD1C7E" w:rsidRDefault="00FD1C7E" w14:paraId="634E6F0F" w14:textId="77777777">
      <w:pPr>
        <w:spacing w:before="0" w:after="0" w:line="240" w:lineRule="auto"/>
      </w:pPr>
    </w:p>
  </w:footnote>
  <w:footnote w:id="2">
    <w:p w:rsidRPr="00B068E8" w:rsidR="00A73964" w:rsidP="00E46697" w:rsidRDefault="00A73964" w14:paraId="57453ED1"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3B1A" w:rsidRDefault="00163B1A" w14:paraId="7E44C388"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4AC" w:rsidR="00A73964" w:rsidP="003464AC" w:rsidRDefault="00A73964"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02E5A" w:rsidR="00A73964" w:rsidP="00B02E5A" w:rsidRDefault="00A73964" w14:paraId="0B13C2CE" w14:textId="758B8F4C">
    <w:pPr>
      <w:pStyle w:val="Nagwek"/>
      <w:spacing w:after="240"/>
      <w:rPr>
        <w:szCs w:val="22"/>
      </w:rPr>
    </w:pPr>
    <w:r w:rsidRPr="0087455B">
      <w:rPr>
        <w:noProof/>
        <w:color w:val="00628B"/>
        <w:sz w:val="12"/>
      </w:rPr>
      <w:drawing>
        <wp:anchor distT="0" distB="0" distL="114300" distR="114300" simplePos="0" relativeHeight="251658240" behindDoc="0" locked="0" layoutInCell="1" allowOverlap="1" wp14:anchorId="10CAA01A" wp14:editId="06054342">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11A14AD"/>
    <w:multiLevelType w:val="hybridMultilevel"/>
    <w:tmpl w:val="CA582C32"/>
    <w:lvl w:ilvl="0" w:tplc="094CF232">
      <w:start w:val="1"/>
      <w:numFmt w:val="bullet"/>
      <w:lvlText w:val=""/>
      <w:lvlJc w:val="left"/>
      <w:pPr>
        <w:ind w:left="720" w:hanging="360"/>
      </w:pPr>
      <w:rPr>
        <w:rFonts w:hint="default" w:ascii="Symbol" w:hAnsi="Symbol"/>
      </w:rPr>
    </w:lvl>
    <w:lvl w:ilvl="1" w:tplc="065C4B5A">
      <w:start w:val="1"/>
      <w:numFmt w:val="bullet"/>
      <w:lvlText w:val="o"/>
      <w:lvlJc w:val="left"/>
      <w:pPr>
        <w:ind w:left="1440" w:hanging="360"/>
      </w:pPr>
      <w:rPr>
        <w:rFonts w:hint="default" w:ascii="Courier New" w:hAnsi="Courier New"/>
      </w:rPr>
    </w:lvl>
    <w:lvl w:ilvl="2" w:tplc="4A6A5BFA">
      <w:start w:val="1"/>
      <w:numFmt w:val="bullet"/>
      <w:lvlText w:val=""/>
      <w:lvlJc w:val="left"/>
      <w:pPr>
        <w:ind w:left="2160" w:hanging="360"/>
      </w:pPr>
      <w:rPr>
        <w:rFonts w:hint="default" w:ascii="Wingdings" w:hAnsi="Wingdings"/>
      </w:rPr>
    </w:lvl>
    <w:lvl w:ilvl="3" w:tplc="EF82E40A">
      <w:start w:val="1"/>
      <w:numFmt w:val="bullet"/>
      <w:lvlText w:val=""/>
      <w:lvlJc w:val="left"/>
      <w:pPr>
        <w:ind w:left="2880" w:hanging="360"/>
      </w:pPr>
      <w:rPr>
        <w:rFonts w:hint="default" w:ascii="Symbol" w:hAnsi="Symbol"/>
      </w:rPr>
    </w:lvl>
    <w:lvl w:ilvl="4" w:tplc="0D20C37A">
      <w:start w:val="1"/>
      <w:numFmt w:val="bullet"/>
      <w:lvlText w:val="o"/>
      <w:lvlJc w:val="left"/>
      <w:pPr>
        <w:ind w:left="3600" w:hanging="360"/>
      </w:pPr>
      <w:rPr>
        <w:rFonts w:hint="default" w:ascii="Courier New" w:hAnsi="Courier New"/>
      </w:rPr>
    </w:lvl>
    <w:lvl w:ilvl="5" w:tplc="ABE05DA2">
      <w:start w:val="1"/>
      <w:numFmt w:val="bullet"/>
      <w:lvlText w:val=""/>
      <w:lvlJc w:val="left"/>
      <w:pPr>
        <w:ind w:left="4320" w:hanging="360"/>
      </w:pPr>
      <w:rPr>
        <w:rFonts w:hint="default" w:ascii="Wingdings" w:hAnsi="Wingdings"/>
      </w:rPr>
    </w:lvl>
    <w:lvl w:ilvl="6" w:tplc="7B201364">
      <w:start w:val="1"/>
      <w:numFmt w:val="bullet"/>
      <w:lvlText w:val=""/>
      <w:lvlJc w:val="left"/>
      <w:pPr>
        <w:ind w:left="5040" w:hanging="360"/>
      </w:pPr>
      <w:rPr>
        <w:rFonts w:hint="default" w:ascii="Symbol" w:hAnsi="Symbol"/>
      </w:rPr>
    </w:lvl>
    <w:lvl w:ilvl="7" w:tplc="4ADAE274">
      <w:start w:val="1"/>
      <w:numFmt w:val="bullet"/>
      <w:lvlText w:val="o"/>
      <w:lvlJc w:val="left"/>
      <w:pPr>
        <w:ind w:left="5760" w:hanging="360"/>
      </w:pPr>
      <w:rPr>
        <w:rFonts w:hint="default" w:ascii="Courier New" w:hAnsi="Courier New"/>
      </w:rPr>
    </w:lvl>
    <w:lvl w:ilvl="8" w:tplc="1CECCEB0">
      <w:start w:val="1"/>
      <w:numFmt w:val="bullet"/>
      <w:lvlText w:val=""/>
      <w:lvlJc w:val="left"/>
      <w:pPr>
        <w:ind w:left="6480" w:hanging="360"/>
      </w:pPr>
      <w:rPr>
        <w:rFonts w:hint="default" w:ascii="Wingdings" w:hAnsi="Wingdings"/>
      </w:rPr>
    </w:lvl>
  </w:abstractNum>
  <w:abstractNum w:abstractNumId="2" w15:restartNumberingAfterBreak="0">
    <w:nsid w:val="059BF1F8"/>
    <w:multiLevelType w:val="hybridMultilevel"/>
    <w:tmpl w:val="7C6EF17C"/>
    <w:lvl w:ilvl="0" w:tplc="D0166B5C">
      <w:start w:val="1"/>
      <w:numFmt w:val="decimal"/>
      <w:lvlText w:val="%1."/>
      <w:lvlJc w:val="left"/>
      <w:pPr>
        <w:ind w:left="786" w:hanging="360"/>
      </w:pPr>
    </w:lvl>
    <w:lvl w:ilvl="1" w:tplc="04DCA42A">
      <w:start w:val="1"/>
      <w:numFmt w:val="lowerLetter"/>
      <w:lvlText w:val="%2."/>
      <w:lvlJc w:val="left"/>
      <w:pPr>
        <w:ind w:left="1080" w:hanging="360"/>
      </w:pPr>
    </w:lvl>
    <w:lvl w:ilvl="2" w:tplc="73C49AEE">
      <w:start w:val="1"/>
      <w:numFmt w:val="lowerRoman"/>
      <w:lvlText w:val="%3."/>
      <w:lvlJc w:val="right"/>
      <w:pPr>
        <w:ind w:left="2160" w:hanging="180"/>
      </w:pPr>
    </w:lvl>
    <w:lvl w:ilvl="3" w:tplc="31CE0996">
      <w:start w:val="1"/>
      <w:numFmt w:val="decimal"/>
      <w:lvlText w:val="%4."/>
      <w:lvlJc w:val="left"/>
      <w:pPr>
        <w:ind w:left="2880" w:hanging="360"/>
      </w:pPr>
    </w:lvl>
    <w:lvl w:ilvl="4" w:tplc="37B81658">
      <w:start w:val="1"/>
      <w:numFmt w:val="lowerLetter"/>
      <w:lvlText w:val="%5."/>
      <w:lvlJc w:val="left"/>
      <w:pPr>
        <w:ind w:left="3600" w:hanging="360"/>
      </w:pPr>
    </w:lvl>
    <w:lvl w:ilvl="5" w:tplc="856E493C">
      <w:start w:val="1"/>
      <w:numFmt w:val="lowerRoman"/>
      <w:lvlText w:val="%6."/>
      <w:lvlJc w:val="right"/>
      <w:pPr>
        <w:ind w:left="4320" w:hanging="180"/>
      </w:pPr>
    </w:lvl>
    <w:lvl w:ilvl="6" w:tplc="1B6C519C">
      <w:start w:val="1"/>
      <w:numFmt w:val="decimal"/>
      <w:lvlText w:val="%7."/>
      <w:lvlJc w:val="left"/>
      <w:pPr>
        <w:ind w:left="5040" w:hanging="360"/>
      </w:pPr>
    </w:lvl>
    <w:lvl w:ilvl="7" w:tplc="2490ED6E">
      <w:start w:val="1"/>
      <w:numFmt w:val="lowerLetter"/>
      <w:lvlText w:val="%8."/>
      <w:lvlJc w:val="left"/>
      <w:pPr>
        <w:ind w:left="5760" w:hanging="360"/>
      </w:pPr>
    </w:lvl>
    <w:lvl w:ilvl="8" w:tplc="19845506">
      <w:start w:val="1"/>
      <w:numFmt w:val="lowerRoman"/>
      <w:lvlText w:val="%9."/>
      <w:lvlJc w:val="right"/>
      <w:pPr>
        <w:ind w:left="6480" w:hanging="180"/>
      </w:p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E925ED"/>
    <w:multiLevelType w:val="hybridMultilevel"/>
    <w:tmpl w:val="F32EEBCA"/>
    <w:lvl w:ilvl="0" w:tplc="45F42F5E">
      <w:start w:val="1"/>
      <w:numFmt w:val="bullet"/>
      <w:lvlText w:val=""/>
      <w:lvlJc w:val="left"/>
      <w:pPr>
        <w:ind w:left="720" w:hanging="360"/>
      </w:pPr>
      <w:rPr>
        <w:rFonts w:hint="default" w:ascii="Symbol" w:hAnsi="Symbol"/>
      </w:rPr>
    </w:lvl>
    <w:lvl w:ilvl="1" w:tplc="B3A8EC96">
      <w:start w:val="1"/>
      <w:numFmt w:val="bullet"/>
      <w:lvlText w:val="o"/>
      <w:lvlJc w:val="left"/>
      <w:pPr>
        <w:ind w:left="1440" w:hanging="360"/>
      </w:pPr>
      <w:rPr>
        <w:rFonts w:hint="default" w:ascii="Courier New" w:hAnsi="Courier New"/>
      </w:rPr>
    </w:lvl>
    <w:lvl w:ilvl="2" w:tplc="D7FA16BE">
      <w:start w:val="1"/>
      <w:numFmt w:val="bullet"/>
      <w:lvlText w:val=""/>
      <w:lvlJc w:val="left"/>
      <w:pPr>
        <w:ind w:left="2160" w:hanging="360"/>
      </w:pPr>
      <w:rPr>
        <w:rFonts w:hint="default" w:ascii="Wingdings" w:hAnsi="Wingdings"/>
      </w:rPr>
    </w:lvl>
    <w:lvl w:ilvl="3" w:tplc="B960091C">
      <w:start w:val="1"/>
      <w:numFmt w:val="bullet"/>
      <w:lvlText w:val=""/>
      <w:lvlJc w:val="left"/>
      <w:pPr>
        <w:ind w:left="2880" w:hanging="360"/>
      </w:pPr>
      <w:rPr>
        <w:rFonts w:hint="default" w:ascii="Symbol" w:hAnsi="Symbol"/>
      </w:rPr>
    </w:lvl>
    <w:lvl w:ilvl="4" w:tplc="CDA48BA4">
      <w:start w:val="1"/>
      <w:numFmt w:val="bullet"/>
      <w:lvlText w:val="o"/>
      <w:lvlJc w:val="left"/>
      <w:pPr>
        <w:ind w:left="3600" w:hanging="360"/>
      </w:pPr>
      <w:rPr>
        <w:rFonts w:hint="default" w:ascii="Courier New" w:hAnsi="Courier New"/>
      </w:rPr>
    </w:lvl>
    <w:lvl w:ilvl="5" w:tplc="B5D652A6">
      <w:start w:val="1"/>
      <w:numFmt w:val="bullet"/>
      <w:lvlText w:val=""/>
      <w:lvlJc w:val="left"/>
      <w:pPr>
        <w:ind w:left="4320" w:hanging="360"/>
      </w:pPr>
      <w:rPr>
        <w:rFonts w:hint="default" w:ascii="Wingdings" w:hAnsi="Wingdings"/>
      </w:rPr>
    </w:lvl>
    <w:lvl w:ilvl="6" w:tplc="FAF2A53C">
      <w:start w:val="1"/>
      <w:numFmt w:val="bullet"/>
      <w:lvlText w:val=""/>
      <w:lvlJc w:val="left"/>
      <w:pPr>
        <w:ind w:left="5040" w:hanging="360"/>
      </w:pPr>
      <w:rPr>
        <w:rFonts w:hint="default" w:ascii="Symbol" w:hAnsi="Symbol"/>
      </w:rPr>
    </w:lvl>
    <w:lvl w:ilvl="7" w:tplc="7D188F10">
      <w:start w:val="1"/>
      <w:numFmt w:val="bullet"/>
      <w:lvlText w:val="o"/>
      <w:lvlJc w:val="left"/>
      <w:pPr>
        <w:ind w:left="5760" w:hanging="360"/>
      </w:pPr>
      <w:rPr>
        <w:rFonts w:hint="default" w:ascii="Courier New" w:hAnsi="Courier New"/>
      </w:rPr>
    </w:lvl>
    <w:lvl w:ilvl="8" w:tplc="F97A4BB8">
      <w:start w:val="1"/>
      <w:numFmt w:val="bullet"/>
      <w:lvlText w:val=""/>
      <w:lvlJc w:val="left"/>
      <w:pPr>
        <w:ind w:left="6480" w:hanging="360"/>
      </w:pPr>
      <w:rPr>
        <w:rFonts w:hint="default" w:ascii="Wingdings" w:hAnsi="Wingdings"/>
      </w:rPr>
    </w:lvl>
  </w:abstractNum>
  <w:abstractNum w:abstractNumId="7" w15:restartNumberingAfterBreak="0">
    <w:nsid w:val="0F205636"/>
    <w:multiLevelType w:val="hybridMultilevel"/>
    <w:tmpl w:val="015090C4"/>
    <w:lvl w:ilvl="0" w:tplc="31143C6A">
      <w:start w:val="1"/>
      <w:numFmt w:val="upperRoman"/>
      <w:lvlText w:val="%1."/>
      <w:lvlJc w:val="right"/>
      <w:pPr>
        <w:ind w:left="720" w:hanging="360"/>
      </w:pPr>
      <w:rPr>
        <w:rFonts w:hint="default"/>
      </w:rPr>
    </w:lvl>
    <w:lvl w:ilvl="1" w:tplc="FB7C6006">
      <w:start w:val="1"/>
      <w:numFmt w:val="bullet"/>
      <w:lvlText w:val="o"/>
      <w:lvlJc w:val="left"/>
      <w:pPr>
        <w:ind w:left="1440" w:hanging="360"/>
      </w:pPr>
      <w:rPr>
        <w:rFonts w:hint="default" w:ascii="Courier New" w:hAnsi="Courier New"/>
      </w:rPr>
    </w:lvl>
    <w:lvl w:ilvl="2" w:tplc="513015B4">
      <w:start w:val="1"/>
      <w:numFmt w:val="bullet"/>
      <w:lvlText w:val=""/>
      <w:lvlJc w:val="left"/>
      <w:pPr>
        <w:ind w:left="2160" w:hanging="360"/>
      </w:pPr>
      <w:rPr>
        <w:rFonts w:hint="default" w:ascii="Wingdings" w:hAnsi="Wingdings"/>
      </w:rPr>
    </w:lvl>
    <w:lvl w:ilvl="3" w:tplc="1F7EA280">
      <w:start w:val="1"/>
      <w:numFmt w:val="bullet"/>
      <w:lvlText w:val=""/>
      <w:lvlJc w:val="left"/>
      <w:pPr>
        <w:ind w:left="2880" w:hanging="360"/>
      </w:pPr>
      <w:rPr>
        <w:rFonts w:hint="default" w:ascii="Symbol" w:hAnsi="Symbol"/>
      </w:rPr>
    </w:lvl>
    <w:lvl w:ilvl="4" w:tplc="B0AA12B0">
      <w:start w:val="1"/>
      <w:numFmt w:val="bullet"/>
      <w:lvlText w:val="o"/>
      <w:lvlJc w:val="left"/>
      <w:pPr>
        <w:ind w:left="3600" w:hanging="360"/>
      </w:pPr>
      <w:rPr>
        <w:rFonts w:hint="default" w:ascii="Courier New" w:hAnsi="Courier New"/>
      </w:rPr>
    </w:lvl>
    <w:lvl w:ilvl="5" w:tplc="6C9AEC8E">
      <w:start w:val="1"/>
      <w:numFmt w:val="bullet"/>
      <w:lvlText w:val=""/>
      <w:lvlJc w:val="left"/>
      <w:pPr>
        <w:ind w:left="4320" w:hanging="360"/>
      </w:pPr>
      <w:rPr>
        <w:rFonts w:hint="default" w:ascii="Wingdings" w:hAnsi="Wingdings"/>
      </w:rPr>
    </w:lvl>
    <w:lvl w:ilvl="6" w:tplc="C3FAFE14">
      <w:start w:val="1"/>
      <w:numFmt w:val="bullet"/>
      <w:lvlText w:val=""/>
      <w:lvlJc w:val="left"/>
      <w:pPr>
        <w:ind w:left="5040" w:hanging="360"/>
      </w:pPr>
      <w:rPr>
        <w:rFonts w:hint="default" w:ascii="Symbol" w:hAnsi="Symbol"/>
      </w:rPr>
    </w:lvl>
    <w:lvl w:ilvl="7" w:tplc="C9C41BAE">
      <w:start w:val="1"/>
      <w:numFmt w:val="bullet"/>
      <w:lvlText w:val="o"/>
      <w:lvlJc w:val="left"/>
      <w:pPr>
        <w:ind w:left="5760" w:hanging="360"/>
      </w:pPr>
      <w:rPr>
        <w:rFonts w:hint="default" w:ascii="Courier New" w:hAnsi="Courier New"/>
      </w:rPr>
    </w:lvl>
    <w:lvl w:ilvl="8" w:tplc="3BFECE84">
      <w:start w:val="1"/>
      <w:numFmt w:val="bullet"/>
      <w:lvlText w:val=""/>
      <w:lvlJc w:val="left"/>
      <w:pPr>
        <w:ind w:left="6480" w:hanging="360"/>
      </w:pPr>
      <w:rPr>
        <w:rFonts w:hint="default" w:ascii="Wingdings" w:hAnsi="Wingdings"/>
      </w:rPr>
    </w:lvl>
  </w:abstractNum>
  <w:abstractNum w:abstractNumId="8" w15:restartNumberingAfterBreak="0">
    <w:nsid w:val="191DD652"/>
    <w:multiLevelType w:val="hybridMultilevel"/>
    <w:tmpl w:val="9C701C30"/>
    <w:lvl w:ilvl="0" w:tplc="B51215EC">
      <w:start w:val="1"/>
      <w:numFmt w:val="bullet"/>
      <w:lvlText w:val=""/>
      <w:lvlJc w:val="left"/>
      <w:pPr>
        <w:ind w:left="720" w:hanging="360"/>
      </w:pPr>
      <w:rPr>
        <w:rFonts w:hint="default" w:ascii="Symbol" w:hAnsi="Symbol"/>
      </w:rPr>
    </w:lvl>
    <w:lvl w:ilvl="1" w:tplc="6AEC73E4">
      <w:start w:val="1"/>
      <w:numFmt w:val="bullet"/>
      <w:lvlText w:val="o"/>
      <w:lvlJc w:val="left"/>
      <w:pPr>
        <w:ind w:left="1440" w:hanging="360"/>
      </w:pPr>
      <w:rPr>
        <w:rFonts w:hint="default" w:ascii="Courier New" w:hAnsi="Courier New"/>
      </w:rPr>
    </w:lvl>
    <w:lvl w:ilvl="2" w:tplc="5C34BDDE">
      <w:start w:val="1"/>
      <w:numFmt w:val="bullet"/>
      <w:lvlText w:val=""/>
      <w:lvlJc w:val="left"/>
      <w:pPr>
        <w:ind w:left="2160" w:hanging="360"/>
      </w:pPr>
      <w:rPr>
        <w:rFonts w:hint="default" w:ascii="Wingdings" w:hAnsi="Wingdings"/>
      </w:rPr>
    </w:lvl>
    <w:lvl w:ilvl="3" w:tplc="7CA65AC0">
      <w:start w:val="1"/>
      <w:numFmt w:val="bullet"/>
      <w:lvlText w:val=""/>
      <w:lvlJc w:val="left"/>
      <w:pPr>
        <w:ind w:left="2880" w:hanging="360"/>
      </w:pPr>
      <w:rPr>
        <w:rFonts w:hint="default" w:ascii="Symbol" w:hAnsi="Symbol"/>
      </w:rPr>
    </w:lvl>
    <w:lvl w:ilvl="4" w:tplc="FA2624CA">
      <w:start w:val="1"/>
      <w:numFmt w:val="bullet"/>
      <w:lvlText w:val="o"/>
      <w:lvlJc w:val="left"/>
      <w:pPr>
        <w:ind w:left="3600" w:hanging="360"/>
      </w:pPr>
      <w:rPr>
        <w:rFonts w:hint="default" w:ascii="Courier New" w:hAnsi="Courier New"/>
      </w:rPr>
    </w:lvl>
    <w:lvl w:ilvl="5" w:tplc="C0702228">
      <w:start w:val="1"/>
      <w:numFmt w:val="bullet"/>
      <w:lvlText w:val=""/>
      <w:lvlJc w:val="left"/>
      <w:pPr>
        <w:ind w:left="4320" w:hanging="360"/>
      </w:pPr>
      <w:rPr>
        <w:rFonts w:hint="default" w:ascii="Wingdings" w:hAnsi="Wingdings"/>
      </w:rPr>
    </w:lvl>
    <w:lvl w:ilvl="6" w:tplc="A4F24B80">
      <w:start w:val="1"/>
      <w:numFmt w:val="bullet"/>
      <w:lvlText w:val=""/>
      <w:lvlJc w:val="left"/>
      <w:pPr>
        <w:ind w:left="5040" w:hanging="360"/>
      </w:pPr>
      <w:rPr>
        <w:rFonts w:hint="default" w:ascii="Symbol" w:hAnsi="Symbol"/>
      </w:rPr>
    </w:lvl>
    <w:lvl w:ilvl="7" w:tplc="CCCC5598">
      <w:start w:val="1"/>
      <w:numFmt w:val="bullet"/>
      <w:lvlText w:val="o"/>
      <w:lvlJc w:val="left"/>
      <w:pPr>
        <w:ind w:left="5760" w:hanging="360"/>
      </w:pPr>
      <w:rPr>
        <w:rFonts w:hint="default" w:ascii="Courier New" w:hAnsi="Courier New"/>
      </w:rPr>
    </w:lvl>
    <w:lvl w:ilvl="8" w:tplc="FC26F612">
      <w:start w:val="1"/>
      <w:numFmt w:val="bullet"/>
      <w:lvlText w:val=""/>
      <w:lvlJc w:val="left"/>
      <w:pPr>
        <w:ind w:left="6480" w:hanging="360"/>
      </w:pPr>
      <w:rPr>
        <w:rFonts w:hint="default" w:ascii="Wingdings" w:hAnsi="Wingdings"/>
      </w:rPr>
    </w:lvl>
  </w:abstractNum>
  <w:abstractNum w:abstractNumId="9" w15:restartNumberingAfterBreak="0">
    <w:nsid w:val="193BA85D"/>
    <w:multiLevelType w:val="multilevel"/>
    <w:tmpl w:val="3DE86BF0"/>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193BA86C"/>
    <w:multiLevelType w:val="multilevel"/>
    <w:tmpl w:val="62C0BA3C"/>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1E473A1A"/>
    <w:multiLevelType w:val="multilevel"/>
    <w:tmpl w:val="6E74E2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3"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5"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6" w15:restartNumberingAfterBreak="0">
    <w:nsid w:val="2C7E3240"/>
    <w:multiLevelType w:val="hybridMultilevel"/>
    <w:tmpl w:val="1158A31C"/>
    <w:lvl w:ilvl="0" w:tplc="ECA66474">
      <w:start w:val="1"/>
      <w:numFmt w:val="bullet"/>
      <w:lvlText w:val=""/>
      <w:lvlJc w:val="left"/>
      <w:pPr>
        <w:ind w:left="720" w:hanging="360"/>
      </w:pPr>
      <w:rPr>
        <w:rFonts w:hint="default" w:ascii="Symbol" w:hAnsi="Symbol"/>
      </w:rPr>
    </w:lvl>
    <w:lvl w:ilvl="1" w:tplc="47E6C8CE">
      <w:start w:val="1"/>
      <w:numFmt w:val="bullet"/>
      <w:lvlText w:val="o"/>
      <w:lvlJc w:val="left"/>
      <w:pPr>
        <w:ind w:left="1440" w:hanging="360"/>
      </w:pPr>
      <w:rPr>
        <w:rFonts w:hint="default" w:ascii="Courier New" w:hAnsi="Courier New"/>
      </w:rPr>
    </w:lvl>
    <w:lvl w:ilvl="2" w:tplc="17ACA14A">
      <w:start w:val="1"/>
      <w:numFmt w:val="bullet"/>
      <w:lvlText w:val=""/>
      <w:lvlJc w:val="left"/>
      <w:pPr>
        <w:ind w:left="2160" w:hanging="360"/>
      </w:pPr>
      <w:rPr>
        <w:rFonts w:hint="default" w:ascii="Wingdings" w:hAnsi="Wingdings"/>
      </w:rPr>
    </w:lvl>
    <w:lvl w:ilvl="3" w:tplc="03286B3A">
      <w:start w:val="1"/>
      <w:numFmt w:val="bullet"/>
      <w:lvlText w:val=""/>
      <w:lvlJc w:val="left"/>
      <w:pPr>
        <w:ind w:left="2880" w:hanging="360"/>
      </w:pPr>
      <w:rPr>
        <w:rFonts w:hint="default" w:ascii="Symbol" w:hAnsi="Symbol"/>
      </w:rPr>
    </w:lvl>
    <w:lvl w:ilvl="4" w:tplc="2B50E838">
      <w:start w:val="1"/>
      <w:numFmt w:val="bullet"/>
      <w:lvlText w:val="o"/>
      <w:lvlJc w:val="left"/>
      <w:pPr>
        <w:ind w:left="3600" w:hanging="360"/>
      </w:pPr>
      <w:rPr>
        <w:rFonts w:hint="default" w:ascii="Courier New" w:hAnsi="Courier New"/>
      </w:rPr>
    </w:lvl>
    <w:lvl w:ilvl="5" w:tplc="4FD8A118">
      <w:start w:val="1"/>
      <w:numFmt w:val="bullet"/>
      <w:lvlText w:val=""/>
      <w:lvlJc w:val="left"/>
      <w:pPr>
        <w:ind w:left="4320" w:hanging="360"/>
      </w:pPr>
      <w:rPr>
        <w:rFonts w:hint="default" w:ascii="Wingdings" w:hAnsi="Wingdings"/>
      </w:rPr>
    </w:lvl>
    <w:lvl w:ilvl="6" w:tplc="C77C94C6">
      <w:start w:val="1"/>
      <w:numFmt w:val="bullet"/>
      <w:lvlText w:val=""/>
      <w:lvlJc w:val="left"/>
      <w:pPr>
        <w:ind w:left="5040" w:hanging="360"/>
      </w:pPr>
      <w:rPr>
        <w:rFonts w:hint="default" w:ascii="Symbol" w:hAnsi="Symbol"/>
      </w:rPr>
    </w:lvl>
    <w:lvl w:ilvl="7" w:tplc="D4C89C8C">
      <w:start w:val="1"/>
      <w:numFmt w:val="bullet"/>
      <w:lvlText w:val="o"/>
      <w:lvlJc w:val="left"/>
      <w:pPr>
        <w:ind w:left="5760" w:hanging="360"/>
      </w:pPr>
      <w:rPr>
        <w:rFonts w:hint="default" w:ascii="Courier New" w:hAnsi="Courier New"/>
      </w:rPr>
    </w:lvl>
    <w:lvl w:ilvl="8" w:tplc="3D040BB2">
      <w:start w:val="1"/>
      <w:numFmt w:val="bullet"/>
      <w:lvlText w:val=""/>
      <w:lvlJc w:val="left"/>
      <w:pPr>
        <w:ind w:left="6480" w:hanging="360"/>
      </w:pPr>
      <w:rPr>
        <w:rFonts w:hint="default" w:ascii="Wingdings" w:hAnsi="Wingdings"/>
      </w:rPr>
    </w:lvl>
  </w:abstractNum>
  <w:abstractNum w:abstractNumId="17" w15:restartNumberingAfterBreak="0">
    <w:nsid w:val="2F3D5335"/>
    <w:multiLevelType w:val="hybridMultilevel"/>
    <w:tmpl w:val="CA829BC6"/>
    <w:lvl w:ilvl="0" w:tplc="821CD492">
      <w:start w:val="1"/>
      <w:numFmt w:val="bullet"/>
      <w:lvlText w:val=""/>
      <w:lvlJc w:val="left"/>
      <w:pPr>
        <w:ind w:left="720" w:hanging="360"/>
      </w:pPr>
      <w:rPr>
        <w:rFonts w:hint="default" w:ascii="Symbol" w:hAnsi="Symbol"/>
      </w:rPr>
    </w:lvl>
    <w:lvl w:ilvl="1" w:tplc="960834E8">
      <w:start w:val="1"/>
      <w:numFmt w:val="bullet"/>
      <w:lvlText w:val="o"/>
      <w:lvlJc w:val="left"/>
      <w:pPr>
        <w:ind w:left="1440" w:hanging="360"/>
      </w:pPr>
      <w:rPr>
        <w:rFonts w:hint="default" w:ascii="Courier New" w:hAnsi="Courier New"/>
      </w:rPr>
    </w:lvl>
    <w:lvl w:ilvl="2" w:tplc="3AC281BE">
      <w:start w:val="1"/>
      <w:numFmt w:val="bullet"/>
      <w:lvlText w:val=""/>
      <w:lvlJc w:val="left"/>
      <w:pPr>
        <w:ind w:left="2160" w:hanging="360"/>
      </w:pPr>
      <w:rPr>
        <w:rFonts w:hint="default" w:ascii="Wingdings" w:hAnsi="Wingdings"/>
      </w:rPr>
    </w:lvl>
    <w:lvl w:ilvl="3" w:tplc="B75488EE">
      <w:start w:val="1"/>
      <w:numFmt w:val="bullet"/>
      <w:lvlText w:val=""/>
      <w:lvlJc w:val="left"/>
      <w:pPr>
        <w:ind w:left="2880" w:hanging="360"/>
      </w:pPr>
      <w:rPr>
        <w:rFonts w:hint="default" w:ascii="Symbol" w:hAnsi="Symbol"/>
      </w:rPr>
    </w:lvl>
    <w:lvl w:ilvl="4" w:tplc="9FFAA5AA">
      <w:start w:val="1"/>
      <w:numFmt w:val="bullet"/>
      <w:lvlText w:val="o"/>
      <w:lvlJc w:val="left"/>
      <w:pPr>
        <w:ind w:left="3600" w:hanging="360"/>
      </w:pPr>
      <w:rPr>
        <w:rFonts w:hint="default" w:ascii="Courier New" w:hAnsi="Courier New"/>
      </w:rPr>
    </w:lvl>
    <w:lvl w:ilvl="5" w:tplc="D9CC03A4">
      <w:start w:val="1"/>
      <w:numFmt w:val="bullet"/>
      <w:lvlText w:val=""/>
      <w:lvlJc w:val="left"/>
      <w:pPr>
        <w:ind w:left="4320" w:hanging="360"/>
      </w:pPr>
      <w:rPr>
        <w:rFonts w:hint="default" w:ascii="Wingdings" w:hAnsi="Wingdings"/>
      </w:rPr>
    </w:lvl>
    <w:lvl w:ilvl="6" w:tplc="07685DF2">
      <w:start w:val="1"/>
      <w:numFmt w:val="bullet"/>
      <w:lvlText w:val=""/>
      <w:lvlJc w:val="left"/>
      <w:pPr>
        <w:ind w:left="5040" w:hanging="360"/>
      </w:pPr>
      <w:rPr>
        <w:rFonts w:hint="default" w:ascii="Symbol" w:hAnsi="Symbol"/>
      </w:rPr>
    </w:lvl>
    <w:lvl w:ilvl="7" w:tplc="78583D9C">
      <w:start w:val="1"/>
      <w:numFmt w:val="bullet"/>
      <w:lvlText w:val="o"/>
      <w:lvlJc w:val="left"/>
      <w:pPr>
        <w:ind w:left="5760" w:hanging="360"/>
      </w:pPr>
      <w:rPr>
        <w:rFonts w:hint="default" w:ascii="Courier New" w:hAnsi="Courier New"/>
      </w:rPr>
    </w:lvl>
    <w:lvl w:ilvl="8" w:tplc="EA5A2D6C">
      <w:start w:val="1"/>
      <w:numFmt w:val="bullet"/>
      <w:lvlText w:val=""/>
      <w:lvlJc w:val="left"/>
      <w:pPr>
        <w:ind w:left="6480" w:hanging="360"/>
      </w:pPr>
      <w:rPr>
        <w:rFonts w:hint="default" w:ascii="Wingdings" w:hAnsi="Wingdings"/>
      </w:rPr>
    </w:lvl>
  </w:abstractNum>
  <w:abstractNum w:abstractNumId="18" w15:restartNumberingAfterBreak="0">
    <w:nsid w:val="38915AC3"/>
    <w:multiLevelType w:val="multilevel"/>
    <w:tmpl w:val="1E5E7106"/>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 w:val="28"/>
        <w:szCs w:val="28"/>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19" w15:restartNumberingAfterBreak="0">
    <w:nsid w:val="3C5DAAAE"/>
    <w:multiLevelType w:val="hybridMultilevel"/>
    <w:tmpl w:val="82684DB2"/>
    <w:lvl w:ilvl="0" w:tplc="1ABC1568">
      <w:start w:val="1"/>
      <w:numFmt w:val="bullet"/>
      <w:lvlText w:val=""/>
      <w:lvlJc w:val="left"/>
      <w:pPr>
        <w:ind w:left="720" w:hanging="360"/>
      </w:pPr>
      <w:rPr>
        <w:rFonts w:hint="default" w:ascii="Symbol" w:hAnsi="Symbol"/>
      </w:rPr>
    </w:lvl>
    <w:lvl w:ilvl="1" w:tplc="804EACEC">
      <w:start w:val="1"/>
      <w:numFmt w:val="bullet"/>
      <w:lvlText w:val="o"/>
      <w:lvlJc w:val="left"/>
      <w:pPr>
        <w:ind w:left="1440" w:hanging="360"/>
      </w:pPr>
      <w:rPr>
        <w:rFonts w:hint="default" w:ascii="Courier New" w:hAnsi="Courier New"/>
      </w:rPr>
    </w:lvl>
    <w:lvl w:ilvl="2" w:tplc="88E09F7E">
      <w:start w:val="1"/>
      <w:numFmt w:val="bullet"/>
      <w:lvlText w:val=""/>
      <w:lvlJc w:val="left"/>
      <w:pPr>
        <w:ind w:left="2160" w:hanging="360"/>
      </w:pPr>
      <w:rPr>
        <w:rFonts w:hint="default" w:ascii="Wingdings" w:hAnsi="Wingdings"/>
      </w:rPr>
    </w:lvl>
    <w:lvl w:ilvl="3" w:tplc="442A8F60">
      <w:start w:val="1"/>
      <w:numFmt w:val="bullet"/>
      <w:lvlText w:val=""/>
      <w:lvlJc w:val="left"/>
      <w:pPr>
        <w:ind w:left="2880" w:hanging="360"/>
      </w:pPr>
      <w:rPr>
        <w:rFonts w:hint="default" w:ascii="Symbol" w:hAnsi="Symbol"/>
      </w:rPr>
    </w:lvl>
    <w:lvl w:ilvl="4" w:tplc="E9DE9928">
      <w:start w:val="1"/>
      <w:numFmt w:val="bullet"/>
      <w:lvlText w:val="o"/>
      <w:lvlJc w:val="left"/>
      <w:pPr>
        <w:ind w:left="3600" w:hanging="360"/>
      </w:pPr>
      <w:rPr>
        <w:rFonts w:hint="default" w:ascii="Courier New" w:hAnsi="Courier New"/>
      </w:rPr>
    </w:lvl>
    <w:lvl w:ilvl="5" w:tplc="3C528A7C">
      <w:start w:val="1"/>
      <w:numFmt w:val="bullet"/>
      <w:lvlText w:val=""/>
      <w:lvlJc w:val="left"/>
      <w:pPr>
        <w:ind w:left="4320" w:hanging="360"/>
      </w:pPr>
      <w:rPr>
        <w:rFonts w:hint="default" w:ascii="Wingdings" w:hAnsi="Wingdings"/>
      </w:rPr>
    </w:lvl>
    <w:lvl w:ilvl="6" w:tplc="2DDCA274">
      <w:start w:val="1"/>
      <w:numFmt w:val="bullet"/>
      <w:lvlText w:val=""/>
      <w:lvlJc w:val="left"/>
      <w:pPr>
        <w:ind w:left="5040" w:hanging="360"/>
      </w:pPr>
      <w:rPr>
        <w:rFonts w:hint="default" w:ascii="Symbol" w:hAnsi="Symbol"/>
      </w:rPr>
    </w:lvl>
    <w:lvl w:ilvl="7" w:tplc="EB2EF08A">
      <w:start w:val="1"/>
      <w:numFmt w:val="bullet"/>
      <w:lvlText w:val="o"/>
      <w:lvlJc w:val="left"/>
      <w:pPr>
        <w:ind w:left="5760" w:hanging="360"/>
      </w:pPr>
      <w:rPr>
        <w:rFonts w:hint="default" w:ascii="Courier New" w:hAnsi="Courier New"/>
      </w:rPr>
    </w:lvl>
    <w:lvl w:ilvl="8" w:tplc="76C6FEF4">
      <w:start w:val="1"/>
      <w:numFmt w:val="bullet"/>
      <w:lvlText w:val=""/>
      <w:lvlJc w:val="left"/>
      <w:pPr>
        <w:ind w:left="6480" w:hanging="360"/>
      </w:pPr>
      <w:rPr>
        <w:rFonts w:hint="default" w:ascii="Wingdings" w:hAnsi="Wingdings"/>
      </w:rPr>
    </w:lvl>
  </w:abstractNum>
  <w:abstractNum w:abstractNumId="20"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4A1120CC"/>
    <w:multiLevelType w:val="hybridMultilevel"/>
    <w:tmpl w:val="C478B066"/>
    <w:lvl w:ilvl="0" w:tplc="AD7E3D14">
      <w:start w:val="1"/>
      <w:numFmt w:val="bullet"/>
      <w:lvlText w:val=""/>
      <w:lvlJc w:val="left"/>
      <w:pPr>
        <w:ind w:left="720" w:hanging="360"/>
      </w:pPr>
      <w:rPr>
        <w:rFonts w:hint="default" w:ascii="Symbol" w:hAnsi="Symbol"/>
      </w:rPr>
    </w:lvl>
    <w:lvl w:ilvl="1" w:tplc="8918D0AE">
      <w:start w:val="1"/>
      <w:numFmt w:val="bullet"/>
      <w:lvlText w:val=""/>
      <w:lvlJc w:val="left"/>
      <w:pPr>
        <w:ind w:left="1440" w:hanging="360"/>
      </w:pPr>
      <w:rPr>
        <w:rFonts w:hint="default" w:ascii="Symbol" w:hAnsi="Symbol"/>
      </w:rPr>
    </w:lvl>
    <w:lvl w:ilvl="2" w:tplc="1E620980">
      <w:start w:val="1"/>
      <w:numFmt w:val="bullet"/>
      <w:lvlText w:val=""/>
      <w:lvlJc w:val="left"/>
      <w:pPr>
        <w:ind w:left="2160" w:hanging="360"/>
      </w:pPr>
      <w:rPr>
        <w:rFonts w:hint="default" w:ascii="Wingdings" w:hAnsi="Wingdings"/>
      </w:rPr>
    </w:lvl>
    <w:lvl w:ilvl="3" w:tplc="D5907832">
      <w:start w:val="1"/>
      <w:numFmt w:val="bullet"/>
      <w:lvlText w:val=""/>
      <w:lvlJc w:val="left"/>
      <w:pPr>
        <w:ind w:left="2880" w:hanging="360"/>
      </w:pPr>
      <w:rPr>
        <w:rFonts w:hint="default" w:ascii="Symbol" w:hAnsi="Symbol"/>
      </w:rPr>
    </w:lvl>
    <w:lvl w:ilvl="4" w:tplc="B2ACF190">
      <w:start w:val="1"/>
      <w:numFmt w:val="bullet"/>
      <w:lvlText w:val="o"/>
      <w:lvlJc w:val="left"/>
      <w:pPr>
        <w:ind w:left="3600" w:hanging="360"/>
      </w:pPr>
      <w:rPr>
        <w:rFonts w:hint="default" w:ascii="Courier New" w:hAnsi="Courier New" w:cs="Times New Roman"/>
      </w:rPr>
    </w:lvl>
    <w:lvl w:ilvl="5" w:tplc="E3C45574">
      <w:start w:val="1"/>
      <w:numFmt w:val="bullet"/>
      <w:lvlText w:val=""/>
      <w:lvlJc w:val="left"/>
      <w:pPr>
        <w:ind w:left="4320" w:hanging="360"/>
      </w:pPr>
      <w:rPr>
        <w:rFonts w:hint="default" w:ascii="Wingdings" w:hAnsi="Wingdings"/>
      </w:rPr>
    </w:lvl>
    <w:lvl w:ilvl="6" w:tplc="9CAA9AEC">
      <w:start w:val="1"/>
      <w:numFmt w:val="bullet"/>
      <w:lvlText w:val=""/>
      <w:lvlJc w:val="left"/>
      <w:pPr>
        <w:ind w:left="5040" w:hanging="360"/>
      </w:pPr>
      <w:rPr>
        <w:rFonts w:hint="default" w:ascii="Symbol" w:hAnsi="Symbol"/>
      </w:rPr>
    </w:lvl>
    <w:lvl w:ilvl="7" w:tplc="FB50CA90">
      <w:start w:val="1"/>
      <w:numFmt w:val="bullet"/>
      <w:lvlText w:val="o"/>
      <w:lvlJc w:val="left"/>
      <w:pPr>
        <w:ind w:left="5760" w:hanging="360"/>
      </w:pPr>
      <w:rPr>
        <w:rFonts w:hint="default" w:ascii="Courier New" w:hAnsi="Courier New" w:cs="Times New Roman"/>
      </w:rPr>
    </w:lvl>
    <w:lvl w:ilvl="8" w:tplc="8A36DB4C">
      <w:start w:val="1"/>
      <w:numFmt w:val="bullet"/>
      <w:lvlText w:val=""/>
      <w:lvlJc w:val="left"/>
      <w:pPr>
        <w:ind w:left="6480" w:hanging="360"/>
      </w:pPr>
      <w:rPr>
        <w:rFonts w:hint="default" w:ascii="Wingdings" w:hAnsi="Wingdings"/>
      </w:rPr>
    </w:lvl>
  </w:abstractNum>
  <w:abstractNum w:abstractNumId="22" w15:restartNumberingAfterBreak="0">
    <w:nsid w:val="4AD351F9"/>
    <w:multiLevelType w:val="multilevel"/>
    <w:tmpl w:val="0390F894"/>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446F5A"/>
    <w:multiLevelType w:val="hybridMultilevel"/>
    <w:tmpl w:val="1D3CEE60"/>
    <w:lvl w:ilvl="0" w:tplc="7D12841C">
      <w:start w:val="1"/>
      <w:numFmt w:val="bullet"/>
      <w:lvlText w:val=""/>
      <w:lvlJc w:val="left"/>
      <w:pPr>
        <w:ind w:left="720" w:hanging="360"/>
      </w:pPr>
      <w:rPr>
        <w:rFonts w:hint="default" w:ascii="Symbol" w:hAnsi="Symbol"/>
      </w:rPr>
    </w:lvl>
    <w:lvl w:ilvl="1" w:tplc="8C562384">
      <w:start w:val="1"/>
      <w:numFmt w:val="bullet"/>
      <w:lvlText w:val="o"/>
      <w:lvlJc w:val="left"/>
      <w:pPr>
        <w:ind w:left="1440" w:hanging="360"/>
      </w:pPr>
      <w:rPr>
        <w:rFonts w:hint="default" w:ascii="Courier New" w:hAnsi="Courier New"/>
      </w:rPr>
    </w:lvl>
    <w:lvl w:ilvl="2" w:tplc="F84042DC">
      <w:start w:val="1"/>
      <w:numFmt w:val="bullet"/>
      <w:lvlText w:val=""/>
      <w:lvlJc w:val="left"/>
      <w:pPr>
        <w:ind w:left="2160" w:hanging="360"/>
      </w:pPr>
      <w:rPr>
        <w:rFonts w:hint="default" w:ascii="Wingdings" w:hAnsi="Wingdings"/>
      </w:rPr>
    </w:lvl>
    <w:lvl w:ilvl="3" w:tplc="55F28C46">
      <w:start w:val="1"/>
      <w:numFmt w:val="bullet"/>
      <w:lvlText w:val=""/>
      <w:lvlJc w:val="left"/>
      <w:pPr>
        <w:ind w:left="2880" w:hanging="360"/>
      </w:pPr>
      <w:rPr>
        <w:rFonts w:hint="default" w:ascii="Symbol" w:hAnsi="Symbol"/>
      </w:rPr>
    </w:lvl>
    <w:lvl w:ilvl="4" w:tplc="E43E9C1A">
      <w:start w:val="1"/>
      <w:numFmt w:val="bullet"/>
      <w:lvlText w:val="o"/>
      <w:lvlJc w:val="left"/>
      <w:pPr>
        <w:ind w:left="3600" w:hanging="360"/>
      </w:pPr>
      <w:rPr>
        <w:rFonts w:hint="default" w:ascii="Courier New" w:hAnsi="Courier New"/>
      </w:rPr>
    </w:lvl>
    <w:lvl w:ilvl="5" w:tplc="03FAEA10">
      <w:start w:val="1"/>
      <w:numFmt w:val="bullet"/>
      <w:lvlText w:val=""/>
      <w:lvlJc w:val="left"/>
      <w:pPr>
        <w:ind w:left="4320" w:hanging="360"/>
      </w:pPr>
      <w:rPr>
        <w:rFonts w:hint="default" w:ascii="Wingdings" w:hAnsi="Wingdings"/>
      </w:rPr>
    </w:lvl>
    <w:lvl w:ilvl="6" w:tplc="1EE0D5F4">
      <w:start w:val="1"/>
      <w:numFmt w:val="bullet"/>
      <w:lvlText w:val=""/>
      <w:lvlJc w:val="left"/>
      <w:pPr>
        <w:ind w:left="5040" w:hanging="360"/>
      </w:pPr>
      <w:rPr>
        <w:rFonts w:hint="default" w:ascii="Symbol" w:hAnsi="Symbol"/>
      </w:rPr>
    </w:lvl>
    <w:lvl w:ilvl="7" w:tplc="77544FCA">
      <w:start w:val="1"/>
      <w:numFmt w:val="bullet"/>
      <w:lvlText w:val="o"/>
      <w:lvlJc w:val="left"/>
      <w:pPr>
        <w:ind w:left="5760" w:hanging="360"/>
      </w:pPr>
      <w:rPr>
        <w:rFonts w:hint="default" w:ascii="Courier New" w:hAnsi="Courier New"/>
      </w:rPr>
    </w:lvl>
    <w:lvl w:ilvl="8" w:tplc="4D36A100">
      <w:start w:val="1"/>
      <w:numFmt w:val="bullet"/>
      <w:lvlText w:val=""/>
      <w:lvlJc w:val="left"/>
      <w:pPr>
        <w:ind w:left="6480" w:hanging="360"/>
      </w:pPr>
      <w:rPr>
        <w:rFonts w:hint="default" w:ascii="Wingdings" w:hAnsi="Wingdings"/>
      </w:rPr>
    </w:lvl>
  </w:abstractNum>
  <w:abstractNum w:abstractNumId="25"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759FA"/>
    <w:multiLevelType w:val="hybridMultilevel"/>
    <w:tmpl w:val="C1209292"/>
    <w:lvl w:ilvl="0" w:tplc="90384E98">
      <w:start w:val="1"/>
      <w:numFmt w:val="bullet"/>
      <w:lvlText w:val=""/>
      <w:lvlJc w:val="left"/>
      <w:pPr>
        <w:ind w:left="720" w:hanging="360"/>
      </w:pPr>
      <w:rPr>
        <w:rFonts w:hint="default" w:ascii="Symbol" w:hAnsi="Symbol"/>
      </w:rPr>
    </w:lvl>
    <w:lvl w:ilvl="1" w:tplc="A29A876C">
      <w:start w:val="1"/>
      <w:numFmt w:val="bullet"/>
      <w:lvlText w:val="o"/>
      <w:lvlJc w:val="left"/>
      <w:pPr>
        <w:ind w:left="1440" w:hanging="360"/>
      </w:pPr>
      <w:rPr>
        <w:rFonts w:hint="default" w:ascii="Courier New" w:hAnsi="Courier New"/>
      </w:rPr>
    </w:lvl>
    <w:lvl w:ilvl="2" w:tplc="9E824A3E">
      <w:start w:val="1"/>
      <w:numFmt w:val="bullet"/>
      <w:lvlText w:val=""/>
      <w:lvlJc w:val="left"/>
      <w:pPr>
        <w:ind w:left="2160" w:hanging="360"/>
      </w:pPr>
      <w:rPr>
        <w:rFonts w:hint="default" w:ascii="Wingdings" w:hAnsi="Wingdings"/>
      </w:rPr>
    </w:lvl>
    <w:lvl w:ilvl="3" w:tplc="BF747EAA">
      <w:start w:val="1"/>
      <w:numFmt w:val="bullet"/>
      <w:lvlText w:val=""/>
      <w:lvlJc w:val="left"/>
      <w:pPr>
        <w:ind w:left="2880" w:hanging="360"/>
      </w:pPr>
      <w:rPr>
        <w:rFonts w:hint="default" w:ascii="Symbol" w:hAnsi="Symbol"/>
      </w:rPr>
    </w:lvl>
    <w:lvl w:ilvl="4" w:tplc="9C9A59A0">
      <w:start w:val="1"/>
      <w:numFmt w:val="bullet"/>
      <w:lvlText w:val="o"/>
      <w:lvlJc w:val="left"/>
      <w:pPr>
        <w:ind w:left="3600" w:hanging="360"/>
      </w:pPr>
      <w:rPr>
        <w:rFonts w:hint="default" w:ascii="Courier New" w:hAnsi="Courier New"/>
      </w:rPr>
    </w:lvl>
    <w:lvl w:ilvl="5" w:tplc="D4C648C4">
      <w:start w:val="1"/>
      <w:numFmt w:val="bullet"/>
      <w:lvlText w:val=""/>
      <w:lvlJc w:val="left"/>
      <w:pPr>
        <w:ind w:left="4320" w:hanging="360"/>
      </w:pPr>
      <w:rPr>
        <w:rFonts w:hint="default" w:ascii="Wingdings" w:hAnsi="Wingdings"/>
      </w:rPr>
    </w:lvl>
    <w:lvl w:ilvl="6" w:tplc="04D6EBC6">
      <w:start w:val="1"/>
      <w:numFmt w:val="bullet"/>
      <w:lvlText w:val=""/>
      <w:lvlJc w:val="left"/>
      <w:pPr>
        <w:ind w:left="5040" w:hanging="360"/>
      </w:pPr>
      <w:rPr>
        <w:rFonts w:hint="default" w:ascii="Symbol" w:hAnsi="Symbol"/>
      </w:rPr>
    </w:lvl>
    <w:lvl w:ilvl="7" w:tplc="C32C0174">
      <w:start w:val="1"/>
      <w:numFmt w:val="bullet"/>
      <w:lvlText w:val="o"/>
      <w:lvlJc w:val="left"/>
      <w:pPr>
        <w:ind w:left="5760" w:hanging="360"/>
      </w:pPr>
      <w:rPr>
        <w:rFonts w:hint="default" w:ascii="Courier New" w:hAnsi="Courier New"/>
      </w:rPr>
    </w:lvl>
    <w:lvl w:ilvl="8" w:tplc="FE7461A6">
      <w:start w:val="1"/>
      <w:numFmt w:val="bullet"/>
      <w:lvlText w:val=""/>
      <w:lvlJc w:val="left"/>
      <w:pPr>
        <w:ind w:left="6480" w:hanging="360"/>
      </w:pPr>
      <w:rPr>
        <w:rFonts w:hint="default" w:ascii="Wingdings" w:hAnsi="Wingdings"/>
      </w:rPr>
    </w:lvl>
  </w:abstractNum>
  <w:abstractNum w:abstractNumId="27" w15:restartNumberingAfterBreak="0">
    <w:nsid w:val="5212F38A"/>
    <w:multiLevelType w:val="hybridMultilevel"/>
    <w:tmpl w:val="A0B609C0"/>
    <w:lvl w:ilvl="0" w:tplc="69767310">
      <w:start w:val="3"/>
      <w:numFmt w:val="upperRoman"/>
      <w:lvlText w:val="%1."/>
      <w:lvlJc w:val="right"/>
      <w:pPr>
        <w:ind w:left="720" w:hanging="360"/>
      </w:pPr>
    </w:lvl>
    <w:lvl w:ilvl="1" w:tplc="9E5E03AC">
      <w:start w:val="1"/>
      <w:numFmt w:val="lowerLetter"/>
      <w:lvlText w:val="%2."/>
      <w:lvlJc w:val="left"/>
      <w:pPr>
        <w:ind w:left="1440" w:hanging="360"/>
      </w:pPr>
    </w:lvl>
    <w:lvl w:ilvl="2" w:tplc="5CFCC692">
      <w:start w:val="1"/>
      <w:numFmt w:val="lowerRoman"/>
      <w:lvlText w:val="%3."/>
      <w:lvlJc w:val="right"/>
      <w:pPr>
        <w:ind w:left="2160" w:hanging="180"/>
      </w:pPr>
    </w:lvl>
    <w:lvl w:ilvl="3" w:tplc="74E02DEE">
      <w:start w:val="1"/>
      <w:numFmt w:val="decimal"/>
      <w:lvlText w:val="%4."/>
      <w:lvlJc w:val="left"/>
      <w:pPr>
        <w:ind w:left="2880" w:hanging="360"/>
      </w:pPr>
    </w:lvl>
    <w:lvl w:ilvl="4" w:tplc="8AB82242">
      <w:start w:val="1"/>
      <w:numFmt w:val="lowerLetter"/>
      <w:lvlText w:val="%5."/>
      <w:lvlJc w:val="left"/>
      <w:pPr>
        <w:ind w:left="3600" w:hanging="360"/>
      </w:pPr>
    </w:lvl>
    <w:lvl w:ilvl="5" w:tplc="A26CB434">
      <w:start w:val="1"/>
      <w:numFmt w:val="lowerRoman"/>
      <w:lvlText w:val="%6."/>
      <w:lvlJc w:val="right"/>
      <w:pPr>
        <w:ind w:left="4320" w:hanging="180"/>
      </w:pPr>
    </w:lvl>
    <w:lvl w:ilvl="6" w:tplc="B20E6998">
      <w:start w:val="1"/>
      <w:numFmt w:val="decimal"/>
      <w:lvlText w:val="%7."/>
      <w:lvlJc w:val="left"/>
      <w:pPr>
        <w:ind w:left="5040" w:hanging="360"/>
      </w:pPr>
    </w:lvl>
    <w:lvl w:ilvl="7" w:tplc="818C7586">
      <w:start w:val="1"/>
      <w:numFmt w:val="lowerLetter"/>
      <w:lvlText w:val="%8."/>
      <w:lvlJc w:val="left"/>
      <w:pPr>
        <w:ind w:left="5760" w:hanging="360"/>
      </w:pPr>
    </w:lvl>
    <w:lvl w:ilvl="8" w:tplc="2BC47A16">
      <w:start w:val="1"/>
      <w:numFmt w:val="lowerRoman"/>
      <w:lvlText w:val="%9."/>
      <w:lvlJc w:val="right"/>
      <w:pPr>
        <w:ind w:left="6480" w:hanging="180"/>
      </w:pPr>
    </w:lvl>
  </w:abstractNum>
  <w:abstractNum w:abstractNumId="28"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29" w15:restartNumberingAfterBreak="0">
    <w:nsid w:val="606108EB"/>
    <w:multiLevelType w:val="hybridMultilevel"/>
    <w:tmpl w:val="BFFE163A"/>
    <w:lvl w:ilvl="0" w:tplc="358A694A">
      <w:start w:val="1"/>
      <w:numFmt w:val="decimal"/>
      <w:lvlText w:val="%1."/>
      <w:lvlJc w:val="left"/>
      <w:pPr>
        <w:ind w:left="786" w:hanging="360"/>
      </w:pPr>
    </w:lvl>
    <w:lvl w:ilvl="1" w:tplc="D3422CD0">
      <w:start w:val="3"/>
      <w:numFmt w:val="lowerLetter"/>
      <w:lvlText w:val="%2."/>
      <w:lvlJc w:val="left"/>
      <w:pPr>
        <w:ind w:left="1080" w:hanging="360"/>
      </w:pPr>
    </w:lvl>
    <w:lvl w:ilvl="2" w:tplc="AFDE66FC">
      <w:start w:val="1"/>
      <w:numFmt w:val="lowerRoman"/>
      <w:lvlText w:val="%3."/>
      <w:lvlJc w:val="right"/>
      <w:pPr>
        <w:ind w:left="2160" w:hanging="180"/>
      </w:pPr>
    </w:lvl>
    <w:lvl w:ilvl="3" w:tplc="3C062122">
      <w:start w:val="1"/>
      <w:numFmt w:val="decimal"/>
      <w:lvlText w:val="%4."/>
      <w:lvlJc w:val="left"/>
      <w:pPr>
        <w:ind w:left="2880" w:hanging="360"/>
      </w:pPr>
    </w:lvl>
    <w:lvl w:ilvl="4" w:tplc="99085820">
      <w:start w:val="1"/>
      <w:numFmt w:val="lowerLetter"/>
      <w:lvlText w:val="%5."/>
      <w:lvlJc w:val="left"/>
      <w:pPr>
        <w:ind w:left="3600" w:hanging="360"/>
      </w:pPr>
    </w:lvl>
    <w:lvl w:ilvl="5" w:tplc="42C4C7FA">
      <w:start w:val="1"/>
      <w:numFmt w:val="lowerRoman"/>
      <w:lvlText w:val="%6."/>
      <w:lvlJc w:val="right"/>
      <w:pPr>
        <w:ind w:left="4320" w:hanging="180"/>
      </w:pPr>
    </w:lvl>
    <w:lvl w:ilvl="6" w:tplc="58680C8E">
      <w:start w:val="1"/>
      <w:numFmt w:val="decimal"/>
      <w:lvlText w:val="%7."/>
      <w:lvlJc w:val="left"/>
      <w:pPr>
        <w:ind w:left="5040" w:hanging="360"/>
      </w:pPr>
    </w:lvl>
    <w:lvl w:ilvl="7" w:tplc="217CE7EC">
      <w:start w:val="1"/>
      <w:numFmt w:val="lowerLetter"/>
      <w:lvlText w:val="%8."/>
      <w:lvlJc w:val="left"/>
      <w:pPr>
        <w:ind w:left="5760" w:hanging="360"/>
      </w:pPr>
    </w:lvl>
    <w:lvl w:ilvl="8" w:tplc="052CB964">
      <w:start w:val="1"/>
      <w:numFmt w:val="lowerRoman"/>
      <w:lvlText w:val="%9."/>
      <w:lvlJc w:val="right"/>
      <w:pPr>
        <w:ind w:left="6480" w:hanging="180"/>
      </w:pPr>
    </w:lvl>
  </w:abstractNum>
  <w:abstractNum w:abstractNumId="30" w15:restartNumberingAfterBreak="0">
    <w:nsid w:val="63C13726"/>
    <w:multiLevelType w:val="multilevel"/>
    <w:tmpl w:val="FA120F1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num w:numId="1" w16cid:durableId="950548390">
    <w:abstractNumId w:val="22"/>
  </w:num>
  <w:num w:numId="2" w16cid:durableId="122121441">
    <w:abstractNumId w:val="19"/>
  </w:num>
  <w:num w:numId="3" w16cid:durableId="1723091106">
    <w:abstractNumId w:val="26"/>
  </w:num>
  <w:num w:numId="4" w16cid:durableId="884751556">
    <w:abstractNumId w:val="27"/>
  </w:num>
  <w:num w:numId="5" w16cid:durableId="1713652587">
    <w:abstractNumId w:val="29"/>
  </w:num>
  <w:num w:numId="6" w16cid:durableId="2110657069">
    <w:abstractNumId w:val="2"/>
  </w:num>
  <w:num w:numId="7" w16cid:durableId="2129155249">
    <w:abstractNumId w:val="16"/>
  </w:num>
  <w:num w:numId="8" w16cid:durableId="1288314471">
    <w:abstractNumId w:val="1"/>
  </w:num>
  <w:num w:numId="9" w16cid:durableId="278999090">
    <w:abstractNumId w:val="6"/>
  </w:num>
  <w:num w:numId="10" w16cid:durableId="128985926">
    <w:abstractNumId w:val="17"/>
  </w:num>
  <w:num w:numId="11" w16cid:durableId="2070569219">
    <w:abstractNumId w:val="8"/>
  </w:num>
  <w:num w:numId="12" w16cid:durableId="1403872027">
    <w:abstractNumId w:val="7"/>
  </w:num>
  <w:num w:numId="13" w16cid:durableId="1962764601">
    <w:abstractNumId w:val="18"/>
  </w:num>
  <w:num w:numId="14" w16cid:durableId="752512896">
    <w:abstractNumId w:val="25"/>
  </w:num>
  <w:num w:numId="15" w16cid:durableId="373508917">
    <w:abstractNumId w:val="18"/>
  </w:num>
  <w:num w:numId="16" w16cid:durableId="618992472">
    <w:abstractNumId w:val="30"/>
  </w:num>
  <w:num w:numId="17" w16cid:durableId="462234216">
    <w:abstractNumId w:val="15"/>
  </w:num>
  <w:num w:numId="18" w16cid:durableId="404113245">
    <w:abstractNumId w:val="32"/>
  </w:num>
  <w:num w:numId="19" w16cid:durableId="1462921192">
    <w:abstractNumId w:val="28"/>
  </w:num>
  <w:num w:numId="20" w16cid:durableId="1410615059">
    <w:abstractNumId w:val="20"/>
  </w:num>
  <w:num w:numId="21" w16cid:durableId="1827277144">
    <w:abstractNumId w:val="14"/>
  </w:num>
  <w:num w:numId="22" w16cid:durableId="112479341">
    <w:abstractNumId w:val="23"/>
  </w:num>
  <w:num w:numId="23" w16cid:durableId="1274173028">
    <w:abstractNumId w:val="3"/>
  </w:num>
  <w:num w:numId="24" w16cid:durableId="453989179">
    <w:abstractNumId w:val="0"/>
  </w:num>
  <w:num w:numId="25" w16cid:durableId="1400442107">
    <w:abstractNumId w:val="12"/>
  </w:num>
  <w:num w:numId="26" w16cid:durableId="1508713480">
    <w:abstractNumId w:val="5"/>
  </w:num>
  <w:num w:numId="27" w16cid:durableId="712073403">
    <w:abstractNumId w:val="4"/>
  </w:num>
  <w:num w:numId="28" w16cid:durableId="895353676">
    <w:abstractNumId w:val="13"/>
  </w:num>
  <w:num w:numId="29" w16cid:durableId="13381833">
    <w:abstractNumId w:val="31"/>
  </w:num>
  <w:num w:numId="30" w16cid:durableId="718551539">
    <w:abstractNumId w:val="24"/>
  </w:num>
  <w:num w:numId="31" w16cid:durableId="541329683">
    <w:abstractNumId w:val="11"/>
  </w:num>
  <w:num w:numId="32" w16cid:durableId="841355573">
    <w:abstractNumId w:val="21"/>
  </w:num>
  <w:numIdMacAtCleanup w:val="2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441E"/>
    <w:rsid w:val="0001492F"/>
    <w:rsid w:val="00014FD7"/>
    <w:rsid w:val="00015863"/>
    <w:rsid w:val="000161F9"/>
    <w:rsid w:val="00016F39"/>
    <w:rsid w:val="00017B71"/>
    <w:rsid w:val="00017F1B"/>
    <w:rsid w:val="0002099F"/>
    <w:rsid w:val="000227A6"/>
    <w:rsid w:val="00025E37"/>
    <w:rsid w:val="000306E6"/>
    <w:rsid w:val="00030E61"/>
    <w:rsid w:val="0003237A"/>
    <w:rsid w:val="000330EB"/>
    <w:rsid w:val="000366C5"/>
    <w:rsid w:val="00036E27"/>
    <w:rsid w:val="00040E91"/>
    <w:rsid w:val="00042709"/>
    <w:rsid w:val="00042726"/>
    <w:rsid w:val="00042E86"/>
    <w:rsid w:val="00047EFC"/>
    <w:rsid w:val="000514A0"/>
    <w:rsid w:val="00051A7D"/>
    <w:rsid w:val="0005212B"/>
    <w:rsid w:val="0005361E"/>
    <w:rsid w:val="00060040"/>
    <w:rsid w:val="0006237F"/>
    <w:rsid w:val="00062707"/>
    <w:rsid w:val="000653A7"/>
    <w:rsid w:val="00066131"/>
    <w:rsid w:val="00067862"/>
    <w:rsid w:val="00071602"/>
    <w:rsid w:val="00071AC7"/>
    <w:rsid w:val="000748E4"/>
    <w:rsid w:val="0008012A"/>
    <w:rsid w:val="00080B55"/>
    <w:rsid w:val="00083628"/>
    <w:rsid w:val="00083FAF"/>
    <w:rsid w:val="000862E1"/>
    <w:rsid w:val="00092708"/>
    <w:rsid w:val="00095D1C"/>
    <w:rsid w:val="000A145B"/>
    <w:rsid w:val="000A1D87"/>
    <w:rsid w:val="000A23F0"/>
    <w:rsid w:val="000A453F"/>
    <w:rsid w:val="000A5FE2"/>
    <w:rsid w:val="000A6329"/>
    <w:rsid w:val="000B01D6"/>
    <w:rsid w:val="000B17F0"/>
    <w:rsid w:val="000B446F"/>
    <w:rsid w:val="000B5C16"/>
    <w:rsid w:val="000B60A5"/>
    <w:rsid w:val="000C2328"/>
    <w:rsid w:val="000C3533"/>
    <w:rsid w:val="000D2A37"/>
    <w:rsid w:val="000D3F46"/>
    <w:rsid w:val="000D59E3"/>
    <w:rsid w:val="000D6D2F"/>
    <w:rsid w:val="000E551C"/>
    <w:rsid w:val="000E598A"/>
    <w:rsid w:val="000E7E0B"/>
    <w:rsid w:val="000F25F9"/>
    <w:rsid w:val="000F4412"/>
    <w:rsid w:val="000F61AF"/>
    <w:rsid w:val="000F6C18"/>
    <w:rsid w:val="001006BF"/>
    <w:rsid w:val="0010461D"/>
    <w:rsid w:val="00105360"/>
    <w:rsid w:val="00110FA8"/>
    <w:rsid w:val="001142E4"/>
    <w:rsid w:val="001149DD"/>
    <w:rsid w:val="00117D3E"/>
    <w:rsid w:val="001209C8"/>
    <w:rsid w:val="00121B73"/>
    <w:rsid w:val="00122335"/>
    <w:rsid w:val="001254F9"/>
    <w:rsid w:val="00126516"/>
    <w:rsid w:val="00130C0C"/>
    <w:rsid w:val="00134B07"/>
    <w:rsid w:val="0014138A"/>
    <w:rsid w:val="001417FE"/>
    <w:rsid w:val="00142373"/>
    <w:rsid w:val="00142EAC"/>
    <w:rsid w:val="00143C96"/>
    <w:rsid w:val="00143D38"/>
    <w:rsid w:val="00144105"/>
    <w:rsid w:val="001443E1"/>
    <w:rsid w:val="001452DB"/>
    <w:rsid w:val="00145F2B"/>
    <w:rsid w:val="00146224"/>
    <w:rsid w:val="00147F45"/>
    <w:rsid w:val="00151351"/>
    <w:rsid w:val="001515BA"/>
    <w:rsid w:val="00160DCB"/>
    <w:rsid w:val="00162516"/>
    <w:rsid w:val="001637D8"/>
    <w:rsid w:val="00163B1A"/>
    <w:rsid w:val="001642B3"/>
    <w:rsid w:val="00167AF1"/>
    <w:rsid w:val="00167BFF"/>
    <w:rsid w:val="00174BBA"/>
    <w:rsid w:val="00176864"/>
    <w:rsid w:val="00180226"/>
    <w:rsid w:val="001833B6"/>
    <w:rsid w:val="0018543A"/>
    <w:rsid w:val="00187158"/>
    <w:rsid w:val="00187CD9"/>
    <w:rsid w:val="00190A34"/>
    <w:rsid w:val="00193703"/>
    <w:rsid w:val="00195873"/>
    <w:rsid w:val="001A55E6"/>
    <w:rsid w:val="001A70D7"/>
    <w:rsid w:val="001B17BD"/>
    <w:rsid w:val="001B1829"/>
    <w:rsid w:val="001B40B2"/>
    <w:rsid w:val="001B67D6"/>
    <w:rsid w:val="001B7187"/>
    <w:rsid w:val="001C1872"/>
    <w:rsid w:val="001C324E"/>
    <w:rsid w:val="001C499C"/>
    <w:rsid w:val="001C5C9B"/>
    <w:rsid w:val="001D1958"/>
    <w:rsid w:val="001D1B72"/>
    <w:rsid w:val="001D2178"/>
    <w:rsid w:val="001D3DD3"/>
    <w:rsid w:val="001D4D9C"/>
    <w:rsid w:val="001D51FE"/>
    <w:rsid w:val="001D6F1C"/>
    <w:rsid w:val="001D6FA2"/>
    <w:rsid w:val="001E1135"/>
    <w:rsid w:val="001E16C3"/>
    <w:rsid w:val="001E3801"/>
    <w:rsid w:val="001E469E"/>
    <w:rsid w:val="001E5FFB"/>
    <w:rsid w:val="001E78A1"/>
    <w:rsid w:val="001E7D95"/>
    <w:rsid w:val="001F0EBE"/>
    <w:rsid w:val="001F2C1E"/>
    <w:rsid w:val="001F51E6"/>
    <w:rsid w:val="001F6C3B"/>
    <w:rsid w:val="001F6F45"/>
    <w:rsid w:val="00200AEA"/>
    <w:rsid w:val="002039A0"/>
    <w:rsid w:val="00207E4B"/>
    <w:rsid w:val="00210446"/>
    <w:rsid w:val="00212105"/>
    <w:rsid w:val="00213FB8"/>
    <w:rsid w:val="00215F6E"/>
    <w:rsid w:val="00222402"/>
    <w:rsid w:val="00226F09"/>
    <w:rsid w:val="00230C06"/>
    <w:rsid w:val="00231CF1"/>
    <w:rsid w:val="0023247C"/>
    <w:rsid w:val="00233431"/>
    <w:rsid w:val="002375BB"/>
    <w:rsid w:val="00237E1E"/>
    <w:rsid w:val="00241ED1"/>
    <w:rsid w:val="002437C4"/>
    <w:rsid w:val="00244413"/>
    <w:rsid w:val="00246553"/>
    <w:rsid w:val="0025282B"/>
    <w:rsid w:val="00252C24"/>
    <w:rsid w:val="0025387B"/>
    <w:rsid w:val="00255982"/>
    <w:rsid w:val="002625C7"/>
    <w:rsid w:val="002645B6"/>
    <w:rsid w:val="00266244"/>
    <w:rsid w:val="002664EA"/>
    <w:rsid w:val="002667C1"/>
    <w:rsid w:val="00270AE5"/>
    <w:rsid w:val="002712BD"/>
    <w:rsid w:val="00272EC3"/>
    <w:rsid w:val="00275ECD"/>
    <w:rsid w:val="00277E6D"/>
    <w:rsid w:val="00277ED9"/>
    <w:rsid w:val="002806DA"/>
    <w:rsid w:val="00280B29"/>
    <w:rsid w:val="002816CA"/>
    <w:rsid w:val="00282FDF"/>
    <w:rsid w:val="0028301F"/>
    <w:rsid w:val="002839E4"/>
    <w:rsid w:val="002871F6"/>
    <w:rsid w:val="0029124A"/>
    <w:rsid w:val="002963EA"/>
    <w:rsid w:val="002A099F"/>
    <w:rsid w:val="002A1C92"/>
    <w:rsid w:val="002A6C48"/>
    <w:rsid w:val="002A7950"/>
    <w:rsid w:val="002AFEF1"/>
    <w:rsid w:val="002B107C"/>
    <w:rsid w:val="002B1E33"/>
    <w:rsid w:val="002B2185"/>
    <w:rsid w:val="002B3599"/>
    <w:rsid w:val="002B4FFF"/>
    <w:rsid w:val="002B71EB"/>
    <w:rsid w:val="002B7F1A"/>
    <w:rsid w:val="002C2FEE"/>
    <w:rsid w:val="002C2FEF"/>
    <w:rsid w:val="002C536F"/>
    <w:rsid w:val="002C5D4F"/>
    <w:rsid w:val="002D3E67"/>
    <w:rsid w:val="002D5289"/>
    <w:rsid w:val="002D771F"/>
    <w:rsid w:val="002E07BF"/>
    <w:rsid w:val="002E3748"/>
    <w:rsid w:val="002E45BC"/>
    <w:rsid w:val="002E550D"/>
    <w:rsid w:val="002E670A"/>
    <w:rsid w:val="002F376E"/>
    <w:rsid w:val="002F43D7"/>
    <w:rsid w:val="002F77FE"/>
    <w:rsid w:val="00306104"/>
    <w:rsid w:val="003110DD"/>
    <w:rsid w:val="0031155A"/>
    <w:rsid w:val="00313560"/>
    <w:rsid w:val="003164D0"/>
    <w:rsid w:val="00317BAA"/>
    <w:rsid w:val="003216DF"/>
    <w:rsid w:val="00323599"/>
    <w:rsid w:val="0032519F"/>
    <w:rsid w:val="00325C91"/>
    <w:rsid w:val="00331283"/>
    <w:rsid w:val="00334928"/>
    <w:rsid w:val="00334997"/>
    <w:rsid w:val="00335437"/>
    <w:rsid w:val="003373BE"/>
    <w:rsid w:val="00341F5F"/>
    <w:rsid w:val="003464AC"/>
    <w:rsid w:val="0034724F"/>
    <w:rsid w:val="003474DB"/>
    <w:rsid w:val="00347ED7"/>
    <w:rsid w:val="00350F02"/>
    <w:rsid w:val="00351A09"/>
    <w:rsid w:val="00352941"/>
    <w:rsid w:val="00352A7C"/>
    <w:rsid w:val="00353295"/>
    <w:rsid w:val="00355739"/>
    <w:rsid w:val="00356EF7"/>
    <w:rsid w:val="0035701C"/>
    <w:rsid w:val="003638DA"/>
    <w:rsid w:val="00364F3F"/>
    <w:rsid w:val="00365F72"/>
    <w:rsid w:val="003676F1"/>
    <w:rsid w:val="0037136F"/>
    <w:rsid w:val="003722D3"/>
    <w:rsid w:val="0037702C"/>
    <w:rsid w:val="0037768A"/>
    <w:rsid w:val="003801A3"/>
    <w:rsid w:val="0038165E"/>
    <w:rsid w:val="00382A89"/>
    <w:rsid w:val="00383A1E"/>
    <w:rsid w:val="00383AEA"/>
    <w:rsid w:val="00385E91"/>
    <w:rsid w:val="003873DB"/>
    <w:rsid w:val="00390C2A"/>
    <w:rsid w:val="00391444"/>
    <w:rsid w:val="00393DBA"/>
    <w:rsid w:val="00395645"/>
    <w:rsid w:val="003972C5"/>
    <w:rsid w:val="003975EB"/>
    <w:rsid w:val="00397C08"/>
    <w:rsid w:val="00397D6B"/>
    <w:rsid w:val="00397F9B"/>
    <w:rsid w:val="003A1530"/>
    <w:rsid w:val="003A376A"/>
    <w:rsid w:val="003B28FB"/>
    <w:rsid w:val="003B625E"/>
    <w:rsid w:val="003B76AF"/>
    <w:rsid w:val="003B7A6E"/>
    <w:rsid w:val="003C0C3C"/>
    <w:rsid w:val="003C27CD"/>
    <w:rsid w:val="003C425F"/>
    <w:rsid w:val="003C479F"/>
    <w:rsid w:val="003C4DE4"/>
    <w:rsid w:val="003D1FA2"/>
    <w:rsid w:val="003D47FF"/>
    <w:rsid w:val="003D5BF6"/>
    <w:rsid w:val="003E03F4"/>
    <w:rsid w:val="003E12C9"/>
    <w:rsid w:val="003E15EF"/>
    <w:rsid w:val="003E48E1"/>
    <w:rsid w:val="003E591F"/>
    <w:rsid w:val="003F0C07"/>
    <w:rsid w:val="003F2697"/>
    <w:rsid w:val="003F2F4C"/>
    <w:rsid w:val="003F3D05"/>
    <w:rsid w:val="003F5E30"/>
    <w:rsid w:val="003F79DE"/>
    <w:rsid w:val="004010FE"/>
    <w:rsid w:val="00402D8F"/>
    <w:rsid w:val="00405591"/>
    <w:rsid w:val="004057C4"/>
    <w:rsid w:val="00411E42"/>
    <w:rsid w:val="00412BBB"/>
    <w:rsid w:val="00416AF0"/>
    <w:rsid w:val="00416BBF"/>
    <w:rsid w:val="00420282"/>
    <w:rsid w:val="004207CF"/>
    <w:rsid w:val="0042209A"/>
    <w:rsid w:val="00425667"/>
    <w:rsid w:val="00425E74"/>
    <w:rsid w:val="00433992"/>
    <w:rsid w:val="00436CE8"/>
    <w:rsid w:val="00440389"/>
    <w:rsid w:val="0044141A"/>
    <w:rsid w:val="00442A7F"/>
    <w:rsid w:val="004441DD"/>
    <w:rsid w:val="004471C1"/>
    <w:rsid w:val="00451803"/>
    <w:rsid w:val="00453549"/>
    <w:rsid w:val="004553B2"/>
    <w:rsid w:val="00456215"/>
    <w:rsid w:val="0045786C"/>
    <w:rsid w:val="00457CD5"/>
    <w:rsid w:val="00460996"/>
    <w:rsid w:val="00461E46"/>
    <w:rsid w:val="0046238F"/>
    <w:rsid w:val="0046557C"/>
    <w:rsid w:val="00466083"/>
    <w:rsid w:val="00473559"/>
    <w:rsid w:val="00480BA2"/>
    <w:rsid w:val="00487FD5"/>
    <w:rsid w:val="00490893"/>
    <w:rsid w:val="0049251D"/>
    <w:rsid w:val="00493309"/>
    <w:rsid w:val="0049430A"/>
    <w:rsid w:val="00494412"/>
    <w:rsid w:val="004959DC"/>
    <w:rsid w:val="004A4403"/>
    <w:rsid w:val="004A615F"/>
    <w:rsid w:val="004B06B2"/>
    <w:rsid w:val="004B099B"/>
    <w:rsid w:val="004B1A5F"/>
    <w:rsid w:val="004B1FF0"/>
    <w:rsid w:val="004B4DBF"/>
    <w:rsid w:val="004C2B4D"/>
    <w:rsid w:val="004C33E4"/>
    <w:rsid w:val="004C59A1"/>
    <w:rsid w:val="004C61F1"/>
    <w:rsid w:val="004C7C8F"/>
    <w:rsid w:val="004D1A47"/>
    <w:rsid w:val="004D3170"/>
    <w:rsid w:val="004D36C8"/>
    <w:rsid w:val="004D5617"/>
    <w:rsid w:val="004D5D23"/>
    <w:rsid w:val="004D657C"/>
    <w:rsid w:val="004D6B5C"/>
    <w:rsid w:val="004E1F10"/>
    <w:rsid w:val="004E35D3"/>
    <w:rsid w:val="004E7135"/>
    <w:rsid w:val="004F0363"/>
    <w:rsid w:val="004F0C37"/>
    <w:rsid w:val="004F1563"/>
    <w:rsid w:val="004F31DC"/>
    <w:rsid w:val="004F4D2E"/>
    <w:rsid w:val="005033F0"/>
    <w:rsid w:val="0050733C"/>
    <w:rsid w:val="00512347"/>
    <w:rsid w:val="005143FD"/>
    <w:rsid w:val="00517DA4"/>
    <w:rsid w:val="0052073C"/>
    <w:rsid w:val="00520B6F"/>
    <w:rsid w:val="00521F38"/>
    <w:rsid w:val="00522261"/>
    <w:rsid w:val="005245EF"/>
    <w:rsid w:val="005274F6"/>
    <w:rsid w:val="00530B36"/>
    <w:rsid w:val="00533CE7"/>
    <w:rsid w:val="00534CF6"/>
    <w:rsid w:val="00534E32"/>
    <w:rsid w:val="00535162"/>
    <w:rsid w:val="005357C4"/>
    <w:rsid w:val="0053594A"/>
    <w:rsid w:val="0053676D"/>
    <w:rsid w:val="00541778"/>
    <w:rsid w:val="00546B69"/>
    <w:rsid w:val="00547146"/>
    <w:rsid w:val="00551EB1"/>
    <w:rsid w:val="0055498C"/>
    <w:rsid w:val="00562921"/>
    <w:rsid w:val="00564BDA"/>
    <w:rsid w:val="005673ED"/>
    <w:rsid w:val="00570EED"/>
    <w:rsid w:val="005712E2"/>
    <w:rsid w:val="00576297"/>
    <w:rsid w:val="005762AA"/>
    <w:rsid w:val="0057720F"/>
    <w:rsid w:val="005774E0"/>
    <w:rsid w:val="00580487"/>
    <w:rsid w:val="0058096A"/>
    <w:rsid w:val="005832AA"/>
    <w:rsid w:val="005836DD"/>
    <w:rsid w:val="00583CFE"/>
    <w:rsid w:val="00584B4C"/>
    <w:rsid w:val="00587C82"/>
    <w:rsid w:val="0059229B"/>
    <w:rsid w:val="00593E02"/>
    <w:rsid w:val="00594381"/>
    <w:rsid w:val="00594E1B"/>
    <w:rsid w:val="005953A8"/>
    <w:rsid w:val="00595FCC"/>
    <w:rsid w:val="005A0023"/>
    <w:rsid w:val="005A08FF"/>
    <w:rsid w:val="005A11A1"/>
    <w:rsid w:val="005A2A3C"/>
    <w:rsid w:val="005A6147"/>
    <w:rsid w:val="005A65FB"/>
    <w:rsid w:val="005A7BAA"/>
    <w:rsid w:val="005B34AA"/>
    <w:rsid w:val="005B450A"/>
    <w:rsid w:val="005B4AA9"/>
    <w:rsid w:val="005B60DC"/>
    <w:rsid w:val="005C29B1"/>
    <w:rsid w:val="005C6F3E"/>
    <w:rsid w:val="005C75DD"/>
    <w:rsid w:val="005D2623"/>
    <w:rsid w:val="005D4A9D"/>
    <w:rsid w:val="005D4D46"/>
    <w:rsid w:val="005D67DF"/>
    <w:rsid w:val="005D6975"/>
    <w:rsid w:val="005D7B5A"/>
    <w:rsid w:val="005E17F0"/>
    <w:rsid w:val="005E56F0"/>
    <w:rsid w:val="005F47F1"/>
    <w:rsid w:val="005F7CD7"/>
    <w:rsid w:val="00600237"/>
    <w:rsid w:val="00600B77"/>
    <w:rsid w:val="00600BFC"/>
    <w:rsid w:val="00601497"/>
    <w:rsid w:val="006058B7"/>
    <w:rsid w:val="006074C3"/>
    <w:rsid w:val="0060AD6E"/>
    <w:rsid w:val="006129DC"/>
    <w:rsid w:val="00614684"/>
    <w:rsid w:val="00614AB9"/>
    <w:rsid w:val="006221B7"/>
    <w:rsid w:val="006239FE"/>
    <w:rsid w:val="00625AF9"/>
    <w:rsid w:val="00625C16"/>
    <w:rsid w:val="00630068"/>
    <w:rsid w:val="00630676"/>
    <w:rsid w:val="006336F8"/>
    <w:rsid w:val="00634F92"/>
    <w:rsid w:val="006363B6"/>
    <w:rsid w:val="00641702"/>
    <w:rsid w:val="00642300"/>
    <w:rsid w:val="00643731"/>
    <w:rsid w:val="00646006"/>
    <w:rsid w:val="00651BE9"/>
    <w:rsid w:val="00655EE2"/>
    <w:rsid w:val="00656BF9"/>
    <w:rsid w:val="00656E24"/>
    <w:rsid w:val="00660608"/>
    <w:rsid w:val="00661267"/>
    <w:rsid w:val="00663EE5"/>
    <w:rsid w:val="006669C5"/>
    <w:rsid w:val="00667F99"/>
    <w:rsid w:val="006703EA"/>
    <w:rsid w:val="00670600"/>
    <w:rsid w:val="0067514A"/>
    <w:rsid w:val="00675B51"/>
    <w:rsid w:val="00676C0E"/>
    <w:rsid w:val="00676FAE"/>
    <w:rsid w:val="00683AA2"/>
    <w:rsid w:val="00686895"/>
    <w:rsid w:val="00690182"/>
    <w:rsid w:val="00690436"/>
    <w:rsid w:val="0069265F"/>
    <w:rsid w:val="00693249"/>
    <w:rsid w:val="00694A86"/>
    <w:rsid w:val="006A19FA"/>
    <w:rsid w:val="006A461A"/>
    <w:rsid w:val="006A5780"/>
    <w:rsid w:val="006B2A83"/>
    <w:rsid w:val="006B5412"/>
    <w:rsid w:val="006B6E0D"/>
    <w:rsid w:val="006B7F2F"/>
    <w:rsid w:val="006C2A99"/>
    <w:rsid w:val="006C70DC"/>
    <w:rsid w:val="006D059E"/>
    <w:rsid w:val="006D077C"/>
    <w:rsid w:val="006D3C8D"/>
    <w:rsid w:val="006D4A27"/>
    <w:rsid w:val="006E1923"/>
    <w:rsid w:val="006E3D9B"/>
    <w:rsid w:val="006E623D"/>
    <w:rsid w:val="006E6DF9"/>
    <w:rsid w:val="006E7942"/>
    <w:rsid w:val="006E7AAA"/>
    <w:rsid w:val="006F2C0C"/>
    <w:rsid w:val="006F371C"/>
    <w:rsid w:val="006F4D64"/>
    <w:rsid w:val="006F56DD"/>
    <w:rsid w:val="006F571B"/>
    <w:rsid w:val="006F5FEE"/>
    <w:rsid w:val="006F6936"/>
    <w:rsid w:val="00700DE9"/>
    <w:rsid w:val="007050E0"/>
    <w:rsid w:val="00711352"/>
    <w:rsid w:val="00714A3F"/>
    <w:rsid w:val="00714E15"/>
    <w:rsid w:val="007150A7"/>
    <w:rsid w:val="007158A2"/>
    <w:rsid w:val="00715E10"/>
    <w:rsid w:val="00717712"/>
    <w:rsid w:val="00722C99"/>
    <w:rsid w:val="007252F5"/>
    <w:rsid w:val="00727F0F"/>
    <w:rsid w:val="00727F50"/>
    <w:rsid w:val="00730F1E"/>
    <w:rsid w:val="00731499"/>
    <w:rsid w:val="00731E1A"/>
    <w:rsid w:val="00732CE2"/>
    <w:rsid w:val="00732E84"/>
    <w:rsid w:val="00734D4A"/>
    <w:rsid w:val="007360E7"/>
    <w:rsid w:val="00736A17"/>
    <w:rsid w:val="007414F1"/>
    <w:rsid w:val="00743753"/>
    <w:rsid w:val="0075193A"/>
    <w:rsid w:val="00755E45"/>
    <w:rsid w:val="00757EEB"/>
    <w:rsid w:val="0076092A"/>
    <w:rsid w:val="00761471"/>
    <w:rsid w:val="00764AB7"/>
    <w:rsid w:val="0076590D"/>
    <w:rsid w:val="00765B02"/>
    <w:rsid w:val="0076615F"/>
    <w:rsid w:val="00767676"/>
    <w:rsid w:val="00767E09"/>
    <w:rsid w:val="00771B37"/>
    <w:rsid w:val="00773340"/>
    <w:rsid w:val="007740EE"/>
    <w:rsid w:val="00774120"/>
    <w:rsid w:val="007813C1"/>
    <w:rsid w:val="007837BC"/>
    <w:rsid w:val="0078469C"/>
    <w:rsid w:val="007903B2"/>
    <w:rsid w:val="007915CE"/>
    <w:rsid w:val="00791B03"/>
    <w:rsid w:val="00791E48"/>
    <w:rsid w:val="00791E50"/>
    <w:rsid w:val="007960C7"/>
    <w:rsid w:val="007A07C2"/>
    <w:rsid w:val="007A248A"/>
    <w:rsid w:val="007A2708"/>
    <w:rsid w:val="007A6C97"/>
    <w:rsid w:val="007A73F5"/>
    <w:rsid w:val="007A7581"/>
    <w:rsid w:val="007A7E5A"/>
    <w:rsid w:val="007A7FBC"/>
    <w:rsid w:val="007B3E49"/>
    <w:rsid w:val="007B569C"/>
    <w:rsid w:val="007B777B"/>
    <w:rsid w:val="007C16FA"/>
    <w:rsid w:val="007C1B0A"/>
    <w:rsid w:val="007C33BF"/>
    <w:rsid w:val="007C57D7"/>
    <w:rsid w:val="007C755C"/>
    <w:rsid w:val="007D1368"/>
    <w:rsid w:val="007D28B7"/>
    <w:rsid w:val="007D5944"/>
    <w:rsid w:val="007D6B58"/>
    <w:rsid w:val="007E353D"/>
    <w:rsid w:val="007F0084"/>
    <w:rsid w:val="007F28D7"/>
    <w:rsid w:val="007F5B40"/>
    <w:rsid w:val="007F6059"/>
    <w:rsid w:val="007F6876"/>
    <w:rsid w:val="008003FA"/>
    <w:rsid w:val="00801923"/>
    <w:rsid w:val="008031C3"/>
    <w:rsid w:val="00803A6E"/>
    <w:rsid w:val="0080434A"/>
    <w:rsid w:val="008050A8"/>
    <w:rsid w:val="0080538B"/>
    <w:rsid w:val="008060AD"/>
    <w:rsid w:val="008074EF"/>
    <w:rsid w:val="008106C7"/>
    <w:rsid w:val="00810887"/>
    <w:rsid w:val="00811889"/>
    <w:rsid w:val="0081197B"/>
    <w:rsid w:val="008122DF"/>
    <w:rsid w:val="0081263E"/>
    <w:rsid w:val="008136DA"/>
    <w:rsid w:val="008143C4"/>
    <w:rsid w:val="00816335"/>
    <w:rsid w:val="008167F1"/>
    <w:rsid w:val="00820308"/>
    <w:rsid w:val="00835E48"/>
    <w:rsid w:val="008425BA"/>
    <w:rsid w:val="00842BE0"/>
    <w:rsid w:val="00845F69"/>
    <w:rsid w:val="008477A7"/>
    <w:rsid w:val="00850425"/>
    <w:rsid w:val="00855A46"/>
    <w:rsid w:val="00856774"/>
    <w:rsid w:val="00860697"/>
    <w:rsid w:val="008609E1"/>
    <w:rsid w:val="00863B68"/>
    <w:rsid w:val="00864988"/>
    <w:rsid w:val="00865509"/>
    <w:rsid w:val="0086710F"/>
    <w:rsid w:val="008707D0"/>
    <w:rsid w:val="00873A55"/>
    <w:rsid w:val="008766F7"/>
    <w:rsid w:val="00882361"/>
    <w:rsid w:val="00883516"/>
    <w:rsid w:val="0088439B"/>
    <w:rsid w:val="008844D3"/>
    <w:rsid w:val="008856E3"/>
    <w:rsid w:val="00885FE7"/>
    <w:rsid w:val="00887CCD"/>
    <w:rsid w:val="008902B0"/>
    <w:rsid w:val="00890475"/>
    <w:rsid w:val="00892464"/>
    <w:rsid w:val="00892AC6"/>
    <w:rsid w:val="008938A0"/>
    <w:rsid w:val="008944BC"/>
    <w:rsid w:val="00894813"/>
    <w:rsid w:val="00896479"/>
    <w:rsid w:val="00897486"/>
    <w:rsid w:val="008A081B"/>
    <w:rsid w:val="008A67C0"/>
    <w:rsid w:val="008A6B29"/>
    <w:rsid w:val="008A7F35"/>
    <w:rsid w:val="008B0D0E"/>
    <w:rsid w:val="008B0F3F"/>
    <w:rsid w:val="008B2CA3"/>
    <w:rsid w:val="008B3B1F"/>
    <w:rsid w:val="008C069D"/>
    <w:rsid w:val="008C1C45"/>
    <w:rsid w:val="008C4854"/>
    <w:rsid w:val="008C5B4E"/>
    <w:rsid w:val="008C6D53"/>
    <w:rsid w:val="008D0143"/>
    <w:rsid w:val="008D2191"/>
    <w:rsid w:val="008D233E"/>
    <w:rsid w:val="008D27B9"/>
    <w:rsid w:val="008D3151"/>
    <w:rsid w:val="008D371B"/>
    <w:rsid w:val="008D3AB8"/>
    <w:rsid w:val="008D5229"/>
    <w:rsid w:val="008D57C5"/>
    <w:rsid w:val="008D6EE5"/>
    <w:rsid w:val="008E3360"/>
    <w:rsid w:val="008E662C"/>
    <w:rsid w:val="008F054D"/>
    <w:rsid w:val="008F149C"/>
    <w:rsid w:val="008F4FF3"/>
    <w:rsid w:val="008F6168"/>
    <w:rsid w:val="009013EC"/>
    <w:rsid w:val="00901BF4"/>
    <w:rsid w:val="00906361"/>
    <w:rsid w:val="009074DD"/>
    <w:rsid w:val="00911677"/>
    <w:rsid w:val="00911709"/>
    <w:rsid w:val="00911B39"/>
    <w:rsid w:val="009126AC"/>
    <w:rsid w:val="009136D0"/>
    <w:rsid w:val="009158F2"/>
    <w:rsid w:val="0091648D"/>
    <w:rsid w:val="009165CA"/>
    <w:rsid w:val="00917883"/>
    <w:rsid w:val="00921EC8"/>
    <w:rsid w:val="009234D6"/>
    <w:rsid w:val="00927115"/>
    <w:rsid w:val="009271B4"/>
    <w:rsid w:val="00931099"/>
    <w:rsid w:val="009315C2"/>
    <w:rsid w:val="00931EB6"/>
    <w:rsid w:val="009327D7"/>
    <w:rsid w:val="00932FC0"/>
    <w:rsid w:val="009336FF"/>
    <w:rsid w:val="00935BF5"/>
    <w:rsid w:val="00936592"/>
    <w:rsid w:val="00937667"/>
    <w:rsid w:val="00943DD7"/>
    <w:rsid w:val="009443EF"/>
    <w:rsid w:val="00944953"/>
    <w:rsid w:val="00946AF7"/>
    <w:rsid w:val="00947B3E"/>
    <w:rsid w:val="00952376"/>
    <w:rsid w:val="00952E3C"/>
    <w:rsid w:val="009565AD"/>
    <w:rsid w:val="009605B7"/>
    <w:rsid w:val="00962D3D"/>
    <w:rsid w:val="00962FFF"/>
    <w:rsid w:val="00972A34"/>
    <w:rsid w:val="0097388A"/>
    <w:rsid w:val="00974F3A"/>
    <w:rsid w:val="0097A4FF"/>
    <w:rsid w:val="009808DE"/>
    <w:rsid w:val="00981C64"/>
    <w:rsid w:val="00982FBA"/>
    <w:rsid w:val="009840F2"/>
    <w:rsid w:val="00995CB0"/>
    <w:rsid w:val="009979EB"/>
    <w:rsid w:val="009A0464"/>
    <w:rsid w:val="009A5AB3"/>
    <w:rsid w:val="009A618D"/>
    <w:rsid w:val="009B2EF2"/>
    <w:rsid w:val="009B33A9"/>
    <w:rsid w:val="009C0A09"/>
    <w:rsid w:val="009C284F"/>
    <w:rsid w:val="009C2F34"/>
    <w:rsid w:val="009C3339"/>
    <w:rsid w:val="009C4A74"/>
    <w:rsid w:val="009C65EE"/>
    <w:rsid w:val="009C771B"/>
    <w:rsid w:val="009CB55D"/>
    <w:rsid w:val="009D1B6A"/>
    <w:rsid w:val="009D2BE5"/>
    <w:rsid w:val="009D3325"/>
    <w:rsid w:val="009D3A71"/>
    <w:rsid w:val="009D5744"/>
    <w:rsid w:val="009D5992"/>
    <w:rsid w:val="009D60C1"/>
    <w:rsid w:val="009D69F2"/>
    <w:rsid w:val="009D6F9D"/>
    <w:rsid w:val="009E228D"/>
    <w:rsid w:val="009E3098"/>
    <w:rsid w:val="009E37E0"/>
    <w:rsid w:val="009E51EA"/>
    <w:rsid w:val="009E6260"/>
    <w:rsid w:val="009E708C"/>
    <w:rsid w:val="009F15F3"/>
    <w:rsid w:val="009F32A7"/>
    <w:rsid w:val="00A01D7C"/>
    <w:rsid w:val="00A040FD"/>
    <w:rsid w:val="00A04E9D"/>
    <w:rsid w:val="00A100C1"/>
    <w:rsid w:val="00A1214F"/>
    <w:rsid w:val="00A1260A"/>
    <w:rsid w:val="00A127B8"/>
    <w:rsid w:val="00A15472"/>
    <w:rsid w:val="00A17266"/>
    <w:rsid w:val="00A172FA"/>
    <w:rsid w:val="00A17713"/>
    <w:rsid w:val="00A17760"/>
    <w:rsid w:val="00A211C8"/>
    <w:rsid w:val="00A2201F"/>
    <w:rsid w:val="00A24126"/>
    <w:rsid w:val="00A3105B"/>
    <w:rsid w:val="00A31212"/>
    <w:rsid w:val="00A340EA"/>
    <w:rsid w:val="00A35958"/>
    <w:rsid w:val="00A37C8E"/>
    <w:rsid w:val="00A37F9B"/>
    <w:rsid w:val="00A42BE8"/>
    <w:rsid w:val="00A458A4"/>
    <w:rsid w:val="00A4675C"/>
    <w:rsid w:val="00A47DE6"/>
    <w:rsid w:val="00A5133A"/>
    <w:rsid w:val="00A51FBD"/>
    <w:rsid w:val="00A57A93"/>
    <w:rsid w:val="00A63810"/>
    <w:rsid w:val="00A651BA"/>
    <w:rsid w:val="00A670CF"/>
    <w:rsid w:val="00A71FD7"/>
    <w:rsid w:val="00A729D4"/>
    <w:rsid w:val="00A73964"/>
    <w:rsid w:val="00A77941"/>
    <w:rsid w:val="00A81335"/>
    <w:rsid w:val="00A81A84"/>
    <w:rsid w:val="00A84703"/>
    <w:rsid w:val="00A84D6E"/>
    <w:rsid w:val="00A871D1"/>
    <w:rsid w:val="00A878F3"/>
    <w:rsid w:val="00A901CD"/>
    <w:rsid w:val="00A91D49"/>
    <w:rsid w:val="00A91EF9"/>
    <w:rsid w:val="00A92203"/>
    <w:rsid w:val="00A93BA7"/>
    <w:rsid w:val="00A93F5F"/>
    <w:rsid w:val="00A9429E"/>
    <w:rsid w:val="00A96D65"/>
    <w:rsid w:val="00AA2146"/>
    <w:rsid w:val="00AA2267"/>
    <w:rsid w:val="00AA2E8E"/>
    <w:rsid w:val="00AA3C94"/>
    <w:rsid w:val="00AA7232"/>
    <w:rsid w:val="00AA76BC"/>
    <w:rsid w:val="00AA78DC"/>
    <w:rsid w:val="00AB0324"/>
    <w:rsid w:val="00AB107C"/>
    <w:rsid w:val="00AB4BDB"/>
    <w:rsid w:val="00AB58F8"/>
    <w:rsid w:val="00AB67AA"/>
    <w:rsid w:val="00AC2C95"/>
    <w:rsid w:val="00AC31BF"/>
    <w:rsid w:val="00AC4CF5"/>
    <w:rsid w:val="00AC5DA5"/>
    <w:rsid w:val="00AC6779"/>
    <w:rsid w:val="00AD02E1"/>
    <w:rsid w:val="00AD0D4D"/>
    <w:rsid w:val="00AD198B"/>
    <w:rsid w:val="00AD53C1"/>
    <w:rsid w:val="00AD58A4"/>
    <w:rsid w:val="00AD5C12"/>
    <w:rsid w:val="00AD6A4F"/>
    <w:rsid w:val="00AE36E0"/>
    <w:rsid w:val="00AE39B4"/>
    <w:rsid w:val="00AE523E"/>
    <w:rsid w:val="00AF0D93"/>
    <w:rsid w:val="00AF2C4D"/>
    <w:rsid w:val="00AF6441"/>
    <w:rsid w:val="00AF6C56"/>
    <w:rsid w:val="00AF6E22"/>
    <w:rsid w:val="00B02E5A"/>
    <w:rsid w:val="00B032FB"/>
    <w:rsid w:val="00B03BE7"/>
    <w:rsid w:val="00B04694"/>
    <w:rsid w:val="00B066CA"/>
    <w:rsid w:val="00B10688"/>
    <w:rsid w:val="00B13D82"/>
    <w:rsid w:val="00B14A69"/>
    <w:rsid w:val="00B20DB1"/>
    <w:rsid w:val="00B21EEF"/>
    <w:rsid w:val="00B21F21"/>
    <w:rsid w:val="00B2531D"/>
    <w:rsid w:val="00B31B61"/>
    <w:rsid w:val="00B31C36"/>
    <w:rsid w:val="00B35636"/>
    <w:rsid w:val="00B356EC"/>
    <w:rsid w:val="00B373A5"/>
    <w:rsid w:val="00B37BA7"/>
    <w:rsid w:val="00B40C32"/>
    <w:rsid w:val="00B4325A"/>
    <w:rsid w:val="00B4409D"/>
    <w:rsid w:val="00B4488F"/>
    <w:rsid w:val="00B448AF"/>
    <w:rsid w:val="00B44D10"/>
    <w:rsid w:val="00B46FA9"/>
    <w:rsid w:val="00B51BAF"/>
    <w:rsid w:val="00B52558"/>
    <w:rsid w:val="00B53633"/>
    <w:rsid w:val="00B53E74"/>
    <w:rsid w:val="00B53F8E"/>
    <w:rsid w:val="00B5487E"/>
    <w:rsid w:val="00B56961"/>
    <w:rsid w:val="00B57192"/>
    <w:rsid w:val="00B60280"/>
    <w:rsid w:val="00B6053B"/>
    <w:rsid w:val="00B61DC6"/>
    <w:rsid w:val="00B660D7"/>
    <w:rsid w:val="00B70882"/>
    <w:rsid w:val="00B74379"/>
    <w:rsid w:val="00B75CAF"/>
    <w:rsid w:val="00B762B4"/>
    <w:rsid w:val="00B841F0"/>
    <w:rsid w:val="00B86B97"/>
    <w:rsid w:val="00B906A1"/>
    <w:rsid w:val="00B915C6"/>
    <w:rsid w:val="00B92043"/>
    <w:rsid w:val="00B9401E"/>
    <w:rsid w:val="00B97DBA"/>
    <w:rsid w:val="00BA4E44"/>
    <w:rsid w:val="00BA51D9"/>
    <w:rsid w:val="00BA6AAC"/>
    <w:rsid w:val="00BA6AFF"/>
    <w:rsid w:val="00BA72F7"/>
    <w:rsid w:val="00BA7440"/>
    <w:rsid w:val="00BA78EF"/>
    <w:rsid w:val="00BB1B2B"/>
    <w:rsid w:val="00BB236F"/>
    <w:rsid w:val="00BB33F0"/>
    <w:rsid w:val="00BB3A9B"/>
    <w:rsid w:val="00BB4FA6"/>
    <w:rsid w:val="00BB6976"/>
    <w:rsid w:val="00BC064F"/>
    <w:rsid w:val="00BD0FFF"/>
    <w:rsid w:val="00BD5EB0"/>
    <w:rsid w:val="00BD6690"/>
    <w:rsid w:val="00BD7822"/>
    <w:rsid w:val="00BD7EE7"/>
    <w:rsid w:val="00BE1313"/>
    <w:rsid w:val="00BE2A1F"/>
    <w:rsid w:val="00BE4D1D"/>
    <w:rsid w:val="00BE5CB0"/>
    <w:rsid w:val="00BF11C6"/>
    <w:rsid w:val="00BF295D"/>
    <w:rsid w:val="00BF3FEA"/>
    <w:rsid w:val="00BF4A14"/>
    <w:rsid w:val="00BF4CF2"/>
    <w:rsid w:val="00C007F9"/>
    <w:rsid w:val="00C0080B"/>
    <w:rsid w:val="00C03184"/>
    <w:rsid w:val="00C0352F"/>
    <w:rsid w:val="00C051DE"/>
    <w:rsid w:val="00C066EB"/>
    <w:rsid w:val="00C1109C"/>
    <w:rsid w:val="00C12E97"/>
    <w:rsid w:val="00C14E8E"/>
    <w:rsid w:val="00C15978"/>
    <w:rsid w:val="00C16E29"/>
    <w:rsid w:val="00C20DE7"/>
    <w:rsid w:val="00C22912"/>
    <w:rsid w:val="00C23D0A"/>
    <w:rsid w:val="00C24617"/>
    <w:rsid w:val="00C25506"/>
    <w:rsid w:val="00C257B1"/>
    <w:rsid w:val="00C2616B"/>
    <w:rsid w:val="00C27955"/>
    <w:rsid w:val="00C3308C"/>
    <w:rsid w:val="00C3422C"/>
    <w:rsid w:val="00C35534"/>
    <w:rsid w:val="00C35AD0"/>
    <w:rsid w:val="00C431F0"/>
    <w:rsid w:val="00C433C6"/>
    <w:rsid w:val="00C443CE"/>
    <w:rsid w:val="00C444EF"/>
    <w:rsid w:val="00C45819"/>
    <w:rsid w:val="00C46788"/>
    <w:rsid w:val="00C474DD"/>
    <w:rsid w:val="00C50103"/>
    <w:rsid w:val="00C53089"/>
    <w:rsid w:val="00C53FFF"/>
    <w:rsid w:val="00C56076"/>
    <w:rsid w:val="00C67391"/>
    <w:rsid w:val="00C678E7"/>
    <w:rsid w:val="00C70B49"/>
    <w:rsid w:val="00C72461"/>
    <w:rsid w:val="00C75817"/>
    <w:rsid w:val="00C76073"/>
    <w:rsid w:val="00C77DF2"/>
    <w:rsid w:val="00C81351"/>
    <w:rsid w:val="00C82F25"/>
    <w:rsid w:val="00C8423D"/>
    <w:rsid w:val="00C87B9E"/>
    <w:rsid w:val="00C91A3E"/>
    <w:rsid w:val="00C91EC5"/>
    <w:rsid w:val="00C93E94"/>
    <w:rsid w:val="00C97342"/>
    <w:rsid w:val="00CA2BAC"/>
    <w:rsid w:val="00CA33DC"/>
    <w:rsid w:val="00CA67CD"/>
    <w:rsid w:val="00CB18C8"/>
    <w:rsid w:val="00CB22D2"/>
    <w:rsid w:val="00CB2B3B"/>
    <w:rsid w:val="00CB340A"/>
    <w:rsid w:val="00CB43D3"/>
    <w:rsid w:val="00CB501A"/>
    <w:rsid w:val="00CB5352"/>
    <w:rsid w:val="00CC2EDC"/>
    <w:rsid w:val="00CC3570"/>
    <w:rsid w:val="00CC4B28"/>
    <w:rsid w:val="00CC7E8F"/>
    <w:rsid w:val="00CD5912"/>
    <w:rsid w:val="00CD5F84"/>
    <w:rsid w:val="00CD6BBD"/>
    <w:rsid w:val="00CD6E75"/>
    <w:rsid w:val="00CE146C"/>
    <w:rsid w:val="00CF16CB"/>
    <w:rsid w:val="00CF1790"/>
    <w:rsid w:val="00CF42F4"/>
    <w:rsid w:val="00CF54B1"/>
    <w:rsid w:val="00D03758"/>
    <w:rsid w:val="00D12618"/>
    <w:rsid w:val="00D13338"/>
    <w:rsid w:val="00D1457B"/>
    <w:rsid w:val="00D15FD5"/>
    <w:rsid w:val="00D2063F"/>
    <w:rsid w:val="00D21169"/>
    <w:rsid w:val="00D222A1"/>
    <w:rsid w:val="00D22F76"/>
    <w:rsid w:val="00D23558"/>
    <w:rsid w:val="00D25A5C"/>
    <w:rsid w:val="00D268B4"/>
    <w:rsid w:val="00D30E37"/>
    <w:rsid w:val="00D31611"/>
    <w:rsid w:val="00D34249"/>
    <w:rsid w:val="00D36253"/>
    <w:rsid w:val="00D362A7"/>
    <w:rsid w:val="00D4265A"/>
    <w:rsid w:val="00D44F38"/>
    <w:rsid w:val="00D45D2D"/>
    <w:rsid w:val="00D51B49"/>
    <w:rsid w:val="00D573E7"/>
    <w:rsid w:val="00D5754E"/>
    <w:rsid w:val="00D61EA3"/>
    <w:rsid w:val="00D623CF"/>
    <w:rsid w:val="00D6382B"/>
    <w:rsid w:val="00D652BC"/>
    <w:rsid w:val="00D652FD"/>
    <w:rsid w:val="00D666E6"/>
    <w:rsid w:val="00D673F8"/>
    <w:rsid w:val="00D71969"/>
    <w:rsid w:val="00D71FE0"/>
    <w:rsid w:val="00D73AD1"/>
    <w:rsid w:val="00D7591C"/>
    <w:rsid w:val="00D777B1"/>
    <w:rsid w:val="00D81C53"/>
    <w:rsid w:val="00D822EA"/>
    <w:rsid w:val="00D82A2A"/>
    <w:rsid w:val="00D82A8A"/>
    <w:rsid w:val="00D84641"/>
    <w:rsid w:val="00D853F9"/>
    <w:rsid w:val="00D85454"/>
    <w:rsid w:val="00D85789"/>
    <w:rsid w:val="00D87786"/>
    <w:rsid w:val="00D919ED"/>
    <w:rsid w:val="00D9375C"/>
    <w:rsid w:val="00D963C8"/>
    <w:rsid w:val="00DA17A1"/>
    <w:rsid w:val="00DA2ACE"/>
    <w:rsid w:val="00DA359A"/>
    <w:rsid w:val="00DA3AD8"/>
    <w:rsid w:val="00DA3D25"/>
    <w:rsid w:val="00DAA2A4"/>
    <w:rsid w:val="00DB0E9B"/>
    <w:rsid w:val="00DB56EE"/>
    <w:rsid w:val="00DB7D40"/>
    <w:rsid w:val="00DC018E"/>
    <w:rsid w:val="00DC26A7"/>
    <w:rsid w:val="00DC2DA7"/>
    <w:rsid w:val="00DC696C"/>
    <w:rsid w:val="00DC73E6"/>
    <w:rsid w:val="00DC7CEB"/>
    <w:rsid w:val="00DD1B18"/>
    <w:rsid w:val="00DD1FED"/>
    <w:rsid w:val="00DD775F"/>
    <w:rsid w:val="00DE1B42"/>
    <w:rsid w:val="00DE764D"/>
    <w:rsid w:val="00DE79D9"/>
    <w:rsid w:val="00DF07AE"/>
    <w:rsid w:val="00DF73C8"/>
    <w:rsid w:val="00DF7699"/>
    <w:rsid w:val="00E008F4"/>
    <w:rsid w:val="00E020BF"/>
    <w:rsid w:val="00E07E2C"/>
    <w:rsid w:val="00E102C8"/>
    <w:rsid w:val="00E10835"/>
    <w:rsid w:val="00E10B49"/>
    <w:rsid w:val="00E10E89"/>
    <w:rsid w:val="00E11C52"/>
    <w:rsid w:val="00E16503"/>
    <w:rsid w:val="00E214FD"/>
    <w:rsid w:val="00E23600"/>
    <w:rsid w:val="00E243F6"/>
    <w:rsid w:val="00E25281"/>
    <w:rsid w:val="00E2697A"/>
    <w:rsid w:val="00E2770B"/>
    <w:rsid w:val="00E329C2"/>
    <w:rsid w:val="00E35415"/>
    <w:rsid w:val="00E4047B"/>
    <w:rsid w:val="00E420BE"/>
    <w:rsid w:val="00E42586"/>
    <w:rsid w:val="00E42C4E"/>
    <w:rsid w:val="00E46697"/>
    <w:rsid w:val="00E51711"/>
    <w:rsid w:val="00E544C8"/>
    <w:rsid w:val="00E60887"/>
    <w:rsid w:val="00E61159"/>
    <w:rsid w:val="00E65656"/>
    <w:rsid w:val="00E65D95"/>
    <w:rsid w:val="00E666B6"/>
    <w:rsid w:val="00E67E5B"/>
    <w:rsid w:val="00E73011"/>
    <w:rsid w:val="00E731EF"/>
    <w:rsid w:val="00E74BA5"/>
    <w:rsid w:val="00E74D83"/>
    <w:rsid w:val="00E7741B"/>
    <w:rsid w:val="00E807D0"/>
    <w:rsid w:val="00E8376C"/>
    <w:rsid w:val="00E847AB"/>
    <w:rsid w:val="00E84E27"/>
    <w:rsid w:val="00E876E0"/>
    <w:rsid w:val="00E90AE2"/>
    <w:rsid w:val="00E92F39"/>
    <w:rsid w:val="00E93401"/>
    <w:rsid w:val="00E93EF4"/>
    <w:rsid w:val="00E948BB"/>
    <w:rsid w:val="00E95344"/>
    <w:rsid w:val="00E96022"/>
    <w:rsid w:val="00E96342"/>
    <w:rsid w:val="00E979FF"/>
    <w:rsid w:val="00EA0569"/>
    <w:rsid w:val="00EA1E87"/>
    <w:rsid w:val="00EA1F96"/>
    <w:rsid w:val="00EA27AD"/>
    <w:rsid w:val="00EA6716"/>
    <w:rsid w:val="00EA7D9A"/>
    <w:rsid w:val="00EB494D"/>
    <w:rsid w:val="00EB499A"/>
    <w:rsid w:val="00EB5FEF"/>
    <w:rsid w:val="00EB6110"/>
    <w:rsid w:val="00EC081C"/>
    <w:rsid w:val="00EC2ABB"/>
    <w:rsid w:val="00EC4C99"/>
    <w:rsid w:val="00EC643B"/>
    <w:rsid w:val="00ED0F0C"/>
    <w:rsid w:val="00ED6EBA"/>
    <w:rsid w:val="00EE3FCA"/>
    <w:rsid w:val="00EE59B9"/>
    <w:rsid w:val="00EE65D2"/>
    <w:rsid w:val="00EF5A03"/>
    <w:rsid w:val="00EF63C8"/>
    <w:rsid w:val="00F03791"/>
    <w:rsid w:val="00F112E1"/>
    <w:rsid w:val="00F1174D"/>
    <w:rsid w:val="00F137A7"/>
    <w:rsid w:val="00F1436A"/>
    <w:rsid w:val="00F14FB0"/>
    <w:rsid w:val="00F17E04"/>
    <w:rsid w:val="00F20D81"/>
    <w:rsid w:val="00F24A2F"/>
    <w:rsid w:val="00F24AA5"/>
    <w:rsid w:val="00F25241"/>
    <w:rsid w:val="00F26BCB"/>
    <w:rsid w:val="00F3300B"/>
    <w:rsid w:val="00F35AC6"/>
    <w:rsid w:val="00F361AE"/>
    <w:rsid w:val="00F40BA7"/>
    <w:rsid w:val="00F40EB0"/>
    <w:rsid w:val="00F41087"/>
    <w:rsid w:val="00F41AA3"/>
    <w:rsid w:val="00F439C8"/>
    <w:rsid w:val="00F43EBB"/>
    <w:rsid w:val="00F51F9A"/>
    <w:rsid w:val="00F561FE"/>
    <w:rsid w:val="00F5657D"/>
    <w:rsid w:val="00F577E8"/>
    <w:rsid w:val="00F57A19"/>
    <w:rsid w:val="00F610F1"/>
    <w:rsid w:val="00F613B6"/>
    <w:rsid w:val="00F63587"/>
    <w:rsid w:val="00F6442F"/>
    <w:rsid w:val="00F6467C"/>
    <w:rsid w:val="00F65B33"/>
    <w:rsid w:val="00F66707"/>
    <w:rsid w:val="00F70B5B"/>
    <w:rsid w:val="00F7101A"/>
    <w:rsid w:val="00F7158A"/>
    <w:rsid w:val="00F71B7C"/>
    <w:rsid w:val="00F72F9F"/>
    <w:rsid w:val="00F7455D"/>
    <w:rsid w:val="00F745D7"/>
    <w:rsid w:val="00F76B1E"/>
    <w:rsid w:val="00F76BD5"/>
    <w:rsid w:val="00F84497"/>
    <w:rsid w:val="00F866B7"/>
    <w:rsid w:val="00F86784"/>
    <w:rsid w:val="00F8717A"/>
    <w:rsid w:val="00F90CEA"/>
    <w:rsid w:val="00F91587"/>
    <w:rsid w:val="00F91615"/>
    <w:rsid w:val="00F91633"/>
    <w:rsid w:val="00F94370"/>
    <w:rsid w:val="00FA16C4"/>
    <w:rsid w:val="00FA172C"/>
    <w:rsid w:val="00FA3AD1"/>
    <w:rsid w:val="00FA41F0"/>
    <w:rsid w:val="00FA41F6"/>
    <w:rsid w:val="00FA4938"/>
    <w:rsid w:val="00FA640B"/>
    <w:rsid w:val="00FA6E1E"/>
    <w:rsid w:val="00FA7CD9"/>
    <w:rsid w:val="00FB1F04"/>
    <w:rsid w:val="00FB2BBD"/>
    <w:rsid w:val="00FB4178"/>
    <w:rsid w:val="00FB4526"/>
    <w:rsid w:val="00FB53C9"/>
    <w:rsid w:val="00FC26A3"/>
    <w:rsid w:val="00FC2F75"/>
    <w:rsid w:val="00FC3671"/>
    <w:rsid w:val="00FC5E9F"/>
    <w:rsid w:val="00FD1594"/>
    <w:rsid w:val="00FD1C7E"/>
    <w:rsid w:val="00FD5AB9"/>
    <w:rsid w:val="00FD6138"/>
    <w:rsid w:val="00FD732A"/>
    <w:rsid w:val="00FE1912"/>
    <w:rsid w:val="00FE1FBF"/>
    <w:rsid w:val="00FE7598"/>
    <w:rsid w:val="00FF1309"/>
    <w:rsid w:val="00FF1D70"/>
    <w:rsid w:val="00FF6B51"/>
    <w:rsid w:val="00FF7E30"/>
    <w:rsid w:val="00FF7ECA"/>
    <w:rsid w:val="0100C434"/>
    <w:rsid w:val="010CA16D"/>
    <w:rsid w:val="01516373"/>
    <w:rsid w:val="0159808A"/>
    <w:rsid w:val="015C6C91"/>
    <w:rsid w:val="016711D7"/>
    <w:rsid w:val="017A0F7F"/>
    <w:rsid w:val="017BB750"/>
    <w:rsid w:val="018A13C3"/>
    <w:rsid w:val="01A020DC"/>
    <w:rsid w:val="01BB2708"/>
    <w:rsid w:val="01BDC586"/>
    <w:rsid w:val="01C440D5"/>
    <w:rsid w:val="01CA1D7B"/>
    <w:rsid w:val="01D23EF2"/>
    <w:rsid w:val="01F60BEB"/>
    <w:rsid w:val="020194CF"/>
    <w:rsid w:val="020DB874"/>
    <w:rsid w:val="023C015C"/>
    <w:rsid w:val="025957CF"/>
    <w:rsid w:val="027E6555"/>
    <w:rsid w:val="029B3AB7"/>
    <w:rsid w:val="029F9AC0"/>
    <w:rsid w:val="02A6BA62"/>
    <w:rsid w:val="02ADA08A"/>
    <w:rsid w:val="02B1AA78"/>
    <w:rsid w:val="02C2A003"/>
    <w:rsid w:val="02C47375"/>
    <w:rsid w:val="02F5BC69"/>
    <w:rsid w:val="02F77010"/>
    <w:rsid w:val="03167EE2"/>
    <w:rsid w:val="031787B1"/>
    <w:rsid w:val="03184B69"/>
    <w:rsid w:val="03361ADE"/>
    <w:rsid w:val="037E1962"/>
    <w:rsid w:val="03842195"/>
    <w:rsid w:val="038C77EA"/>
    <w:rsid w:val="0399763B"/>
    <w:rsid w:val="03DBB761"/>
    <w:rsid w:val="03E5EDB9"/>
    <w:rsid w:val="03E780E6"/>
    <w:rsid w:val="03F99475"/>
    <w:rsid w:val="0409611B"/>
    <w:rsid w:val="04182389"/>
    <w:rsid w:val="04218199"/>
    <w:rsid w:val="0424A5D4"/>
    <w:rsid w:val="043DE36E"/>
    <w:rsid w:val="044186C4"/>
    <w:rsid w:val="044EE72F"/>
    <w:rsid w:val="0452D49A"/>
    <w:rsid w:val="0456B8A6"/>
    <w:rsid w:val="04675A6C"/>
    <w:rsid w:val="04694A7A"/>
    <w:rsid w:val="046B09C5"/>
    <w:rsid w:val="0479D16E"/>
    <w:rsid w:val="0493E224"/>
    <w:rsid w:val="04949AFF"/>
    <w:rsid w:val="049DE1C1"/>
    <w:rsid w:val="04A22FE0"/>
    <w:rsid w:val="04C0B6D4"/>
    <w:rsid w:val="04C7E657"/>
    <w:rsid w:val="04D2DA0B"/>
    <w:rsid w:val="04DDEBE5"/>
    <w:rsid w:val="04E30F48"/>
    <w:rsid w:val="04E3FD43"/>
    <w:rsid w:val="051322C9"/>
    <w:rsid w:val="05262400"/>
    <w:rsid w:val="05331220"/>
    <w:rsid w:val="054B7332"/>
    <w:rsid w:val="055D2BE8"/>
    <w:rsid w:val="0560D3E0"/>
    <w:rsid w:val="0561E62A"/>
    <w:rsid w:val="0563D627"/>
    <w:rsid w:val="0577DC33"/>
    <w:rsid w:val="059091CE"/>
    <w:rsid w:val="05B15E9C"/>
    <w:rsid w:val="05B76415"/>
    <w:rsid w:val="05B8FCE7"/>
    <w:rsid w:val="05C9AB6B"/>
    <w:rsid w:val="05CA03A2"/>
    <w:rsid w:val="05E2D131"/>
    <w:rsid w:val="0617E086"/>
    <w:rsid w:val="061CD04A"/>
    <w:rsid w:val="06223EAE"/>
    <w:rsid w:val="06283E46"/>
    <w:rsid w:val="0628A6F9"/>
    <w:rsid w:val="063570F4"/>
    <w:rsid w:val="064BDDC3"/>
    <w:rsid w:val="0671E44C"/>
    <w:rsid w:val="067992D5"/>
    <w:rsid w:val="067BED8E"/>
    <w:rsid w:val="067D748F"/>
    <w:rsid w:val="0692DA25"/>
    <w:rsid w:val="06A47003"/>
    <w:rsid w:val="06BC604A"/>
    <w:rsid w:val="06D26DB1"/>
    <w:rsid w:val="0702E0B1"/>
    <w:rsid w:val="0705569C"/>
    <w:rsid w:val="0706114E"/>
    <w:rsid w:val="07072C15"/>
    <w:rsid w:val="070B9035"/>
    <w:rsid w:val="071056C9"/>
    <w:rsid w:val="0724EC67"/>
    <w:rsid w:val="072F56CF"/>
    <w:rsid w:val="073622A6"/>
    <w:rsid w:val="073D00FE"/>
    <w:rsid w:val="0748BFA3"/>
    <w:rsid w:val="075572B3"/>
    <w:rsid w:val="075C3EF0"/>
    <w:rsid w:val="07608D61"/>
    <w:rsid w:val="076AF037"/>
    <w:rsid w:val="076FB878"/>
    <w:rsid w:val="077F2C5F"/>
    <w:rsid w:val="0790184C"/>
    <w:rsid w:val="079F5061"/>
    <w:rsid w:val="07B4C9DB"/>
    <w:rsid w:val="07BFCC05"/>
    <w:rsid w:val="07C575A1"/>
    <w:rsid w:val="07CC98DB"/>
    <w:rsid w:val="07CD8619"/>
    <w:rsid w:val="07DBEAF8"/>
    <w:rsid w:val="07E1529E"/>
    <w:rsid w:val="07F40739"/>
    <w:rsid w:val="0804A6C9"/>
    <w:rsid w:val="0810179C"/>
    <w:rsid w:val="0815D089"/>
    <w:rsid w:val="083C7DD8"/>
    <w:rsid w:val="083DB738"/>
    <w:rsid w:val="083EBDAC"/>
    <w:rsid w:val="084197D0"/>
    <w:rsid w:val="085AB73E"/>
    <w:rsid w:val="08643E93"/>
    <w:rsid w:val="088D8908"/>
    <w:rsid w:val="0894CCAA"/>
    <w:rsid w:val="08B668CF"/>
    <w:rsid w:val="08C3C738"/>
    <w:rsid w:val="08C7B3E6"/>
    <w:rsid w:val="08C7F9A8"/>
    <w:rsid w:val="08CAAE61"/>
    <w:rsid w:val="08DD5E24"/>
    <w:rsid w:val="08E109E1"/>
    <w:rsid w:val="08F6828D"/>
    <w:rsid w:val="08FF8D7E"/>
    <w:rsid w:val="0912C050"/>
    <w:rsid w:val="091436EE"/>
    <w:rsid w:val="091B0E71"/>
    <w:rsid w:val="09247D3B"/>
    <w:rsid w:val="092C1ABC"/>
    <w:rsid w:val="09416794"/>
    <w:rsid w:val="0951C643"/>
    <w:rsid w:val="0963995E"/>
    <w:rsid w:val="0967243A"/>
    <w:rsid w:val="096B8568"/>
    <w:rsid w:val="09858638"/>
    <w:rsid w:val="098C0F5C"/>
    <w:rsid w:val="0995253E"/>
    <w:rsid w:val="099EC4BD"/>
    <w:rsid w:val="09B50739"/>
    <w:rsid w:val="09C8E6EF"/>
    <w:rsid w:val="09E12F19"/>
    <w:rsid w:val="09E13040"/>
    <w:rsid w:val="09E5AD56"/>
    <w:rsid w:val="09ECB056"/>
    <w:rsid w:val="0A006092"/>
    <w:rsid w:val="0A084965"/>
    <w:rsid w:val="0A2DD499"/>
    <w:rsid w:val="0A348E71"/>
    <w:rsid w:val="0A843DD5"/>
    <w:rsid w:val="0A84CDE7"/>
    <w:rsid w:val="0A9565A2"/>
    <w:rsid w:val="0AA271B2"/>
    <w:rsid w:val="0AA8580B"/>
    <w:rsid w:val="0ABA9C4D"/>
    <w:rsid w:val="0ACAB442"/>
    <w:rsid w:val="0ACB179A"/>
    <w:rsid w:val="0ACBEF84"/>
    <w:rsid w:val="0AE2646D"/>
    <w:rsid w:val="0AF406A5"/>
    <w:rsid w:val="0AFA29C2"/>
    <w:rsid w:val="0B001855"/>
    <w:rsid w:val="0B0B5F9B"/>
    <w:rsid w:val="0B379A14"/>
    <w:rsid w:val="0B43765C"/>
    <w:rsid w:val="0B44255F"/>
    <w:rsid w:val="0B4487E2"/>
    <w:rsid w:val="0B4BAB1D"/>
    <w:rsid w:val="0B576EA0"/>
    <w:rsid w:val="0B5F4EE0"/>
    <w:rsid w:val="0B62DD6C"/>
    <w:rsid w:val="0B6FC922"/>
    <w:rsid w:val="0B7A5A0A"/>
    <w:rsid w:val="0B847058"/>
    <w:rsid w:val="0BAC91E8"/>
    <w:rsid w:val="0BB4A9D0"/>
    <w:rsid w:val="0BE9C32B"/>
    <w:rsid w:val="0BFC2CF2"/>
    <w:rsid w:val="0C1814EA"/>
    <w:rsid w:val="0C18C242"/>
    <w:rsid w:val="0C2B025C"/>
    <w:rsid w:val="0C5B0ADB"/>
    <w:rsid w:val="0C5ED879"/>
    <w:rsid w:val="0C63227E"/>
    <w:rsid w:val="0C698249"/>
    <w:rsid w:val="0C76DB02"/>
    <w:rsid w:val="0C8BBC57"/>
    <w:rsid w:val="0C9256E5"/>
    <w:rsid w:val="0CA74EA0"/>
    <w:rsid w:val="0CB88672"/>
    <w:rsid w:val="0CC162CD"/>
    <w:rsid w:val="0CC6AA0B"/>
    <w:rsid w:val="0CCCC319"/>
    <w:rsid w:val="0CD74553"/>
    <w:rsid w:val="0CD88EEC"/>
    <w:rsid w:val="0CDFFA26"/>
    <w:rsid w:val="0CE23507"/>
    <w:rsid w:val="0CEAC7F4"/>
    <w:rsid w:val="0CF1372C"/>
    <w:rsid w:val="0D02D682"/>
    <w:rsid w:val="0D1017EF"/>
    <w:rsid w:val="0D29E2A8"/>
    <w:rsid w:val="0D50BC31"/>
    <w:rsid w:val="0D5CC3A6"/>
    <w:rsid w:val="0D5E6994"/>
    <w:rsid w:val="0D6DCD4B"/>
    <w:rsid w:val="0D9A4777"/>
    <w:rsid w:val="0D9B1638"/>
    <w:rsid w:val="0DA30B84"/>
    <w:rsid w:val="0DACDF3A"/>
    <w:rsid w:val="0DB802FC"/>
    <w:rsid w:val="0DC19538"/>
    <w:rsid w:val="0DDA31BB"/>
    <w:rsid w:val="0DECFE7B"/>
    <w:rsid w:val="0DEEC0C6"/>
    <w:rsid w:val="0DF70FCC"/>
    <w:rsid w:val="0E0BB535"/>
    <w:rsid w:val="0E11C470"/>
    <w:rsid w:val="0E1B0D3B"/>
    <w:rsid w:val="0E21B9B0"/>
    <w:rsid w:val="0E50DE77"/>
    <w:rsid w:val="0E80A228"/>
    <w:rsid w:val="0E81005C"/>
    <w:rsid w:val="0E823F29"/>
    <w:rsid w:val="0EAB2BD9"/>
    <w:rsid w:val="0EB4214F"/>
    <w:rsid w:val="0EB9E125"/>
    <w:rsid w:val="0ECD172A"/>
    <w:rsid w:val="0EDB4F72"/>
    <w:rsid w:val="0F055E0B"/>
    <w:rsid w:val="0F08C870"/>
    <w:rsid w:val="0F10EADA"/>
    <w:rsid w:val="0F13DD18"/>
    <w:rsid w:val="0F25516E"/>
    <w:rsid w:val="0F25595D"/>
    <w:rsid w:val="0F36A327"/>
    <w:rsid w:val="0F3EDBE5"/>
    <w:rsid w:val="0F5D4A2F"/>
    <w:rsid w:val="0F68C6E7"/>
    <w:rsid w:val="0F6C0C0E"/>
    <w:rsid w:val="0F742F14"/>
    <w:rsid w:val="0F7EBC9B"/>
    <w:rsid w:val="0F83D4AA"/>
    <w:rsid w:val="0F8DB2DA"/>
    <w:rsid w:val="0FA1230B"/>
    <w:rsid w:val="0FAB6AB4"/>
    <w:rsid w:val="0FACA1CF"/>
    <w:rsid w:val="0FC6937A"/>
    <w:rsid w:val="0FC94C1F"/>
    <w:rsid w:val="0FCE8CDD"/>
    <w:rsid w:val="0FD059CA"/>
    <w:rsid w:val="0FD75D0C"/>
    <w:rsid w:val="0FDC1AA8"/>
    <w:rsid w:val="0FE36306"/>
    <w:rsid w:val="10149732"/>
    <w:rsid w:val="101E6AC0"/>
    <w:rsid w:val="10352EE7"/>
    <w:rsid w:val="10405362"/>
    <w:rsid w:val="104A3B66"/>
    <w:rsid w:val="1056B3DE"/>
    <w:rsid w:val="1058AAA8"/>
    <w:rsid w:val="105AD892"/>
    <w:rsid w:val="105EE8DB"/>
    <w:rsid w:val="105FDB06"/>
    <w:rsid w:val="106532BA"/>
    <w:rsid w:val="10770484"/>
    <w:rsid w:val="107B2533"/>
    <w:rsid w:val="10848B2F"/>
    <w:rsid w:val="10A2FE76"/>
    <w:rsid w:val="10A391E6"/>
    <w:rsid w:val="10A3EDCF"/>
    <w:rsid w:val="10A43232"/>
    <w:rsid w:val="10AC2F87"/>
    <w:rsid w:val="10BB18C0"/>
    <w:rsid w:val="10BF53D8"/>
    <w:rsid w:val="10DB0006"/>
    <w:rsid w:val="10E964DC"/>
    <w:rsid w:val="10E9C29E"/>
    <w:rsid w:val="10ECDB94"/>
    <w:rsid w:val="110AEE0D"/>
    <w:rsid w:val="111CB705"/>
    <w:rsid w:val="1129AFD1"/>
    <w:rsid w:val="112ED7B3"/>
    <w:rsid w:val="1136A68C"/>
    <w:rsid w:val="113A0C55"/>
    <w:rsid w:val="1141B322"/>
    <w:rsid w:val="11439E0B"/>
    <w:rsid w:val="1143B6E8"/>
    <w:rsid w:val="11546C04"/>
    <w:rsid w:val="1158F237"/>
    <w:rsid w:val="115A932D"/>
    <w:rsid w:val="115CD281"/>
    <w:rsid w:val="11620C67"/>
    <w:rsid w:val="117E197E"/>
    <w:rsid w:val="1197260D"/>
    <w:rsid w:val="11A25DA0"/>
    <w:rsid w:val="11B67DCC"/>
    <w:rsid w:val="11D31B37"/>
    <w:rsid w:val="12140838"/>
    <w:rsid w:val="121FA1D0"/>
    <w:rsid w:val="122BEE25"/>
    <w:rsid w:val="1237E79E"/>
    <w:rsid w:val="123CE26D"/>
    <w:rsid w:val="12748D15"/>
    <w:rsid w:val="127FD7A0"/>
    <w:rsid w:val="128327AE"/>
    <w:rsid w:val="12996DDF"/>
    <w:rsid w:val="12AC44C2"/>
    <w:rsid w:val="12B52CD7"/>
    <w:rsid w:val="12B74E72"/>
    <w:rsid w:val="12D18E37"/>
    <w:rsid w:val="12D28412"/>
    <w:rsid w:val="12DCFBE8"/>
    <w:rsid w:val="12E199E5"/>
    <w:rsid w:val="12EB9590"/>
    <w:rsid w:val="12ECB8F1"/>
    <w:rsid w:val="12EE8D5B"/>
    <w:rsid w:val="12EFCC39"/>
    <w:rsid w:val="12F22D4E"/>
    <w:rsid w:val="12FBBF54"/>
    <w:rsid w:val="130CAC60"/>
    <w:rsid w:val="130CFE67"/>
    <w:rsid w:val="130D2C36"/>
    <w:rsid w:val="1312617E"/>
    <w:rsid w:val="131B51D4"/>
    <w:rsid w:val="132351FC"/>
    <w:rsid w:val="135ADB4B"/>
    <w:rsid w:val="1388392C"/>
    <w:rsid w:val="138917DA"/>
    <w:rsid w:val="138958C7"/>
    <w:rsid w:val="13943D2C"/>
    <w:rsid w:val="13A31131"/>
    <w:rsid w:val="13BA3099"/>
    <w:rsid w:val="13BAD3B9"/>
    <w:rsid w:val="13C00E03"/>
    <w:rsid w:val="13C94497"/>
    <w:rsid w:val="13D8B2CE"/>
    <w:rsid w:val="13F7E8BF"/>
    <w:rsid w:val="13FE867E"/>
    <w:rsid w:val="14033CDC"/>
    <w:rsid w:val="1425A64B"/>
    <w:rsid w:val="142A4569"/>
    <w:rsid w:val="143B331A"/>
    <w:rsid w:val="14802B1D"/>
    <w:rsid w:val="14899699"/>
    <w:rsid w:val="14A3CF05"/>
    <w:rsid w:val="14A8EF3E"/>
    <w:rsid w:val="14AE6F11"/>
    <w:rsid w:val="14B50E29"/>
    <w:rsid w:val="14B8C96C"/>
    <w:rsid w:val="14C143EA"/>
    <w:rsid w:val="14C226F4"/>
    <w:rsid w:val="14C4EFB5"/>
    <w:rsid w:val="14CEEA3C"/>
    <w:rsid w:val="14EE6626"/>
    <w:rsid w:val="14FAA39C"/>
    <w:rsid w:val="1508CABE"/>
    <w:rsid w:val="153573DA"/>
    <w:rsid w:val="153A9B56"/>
    <w:rsid w:val="153E2BEA"/>
    <w:rsid w:val="153FA43D"/>
    <w:rsid w:val="1546CF4A"/>
    <w:rsid w:val="154A5742"/>
    <w:rsid w:val="15594A64"/>
    <w:rsid w:val="15772910"/>
    <w:rsid w:val="157857A1"/>
    <w:rsid w:val="1579D4A3"/>
    <w:rsid w:val="157EBCF7"/>
    <w:rsid w:val="157FFCAD"/>
    <w:rsid w:val="1583384B"/>
    <w:rsid w:val="15872D75"/>
    <w:rsid w:val="158FCF11"/>
    <w:rsid w:val="159E81BC"/>
    <w:rsid w:val="15A30F38"/>
    <w:rsid w:val="15A5A233"/>
    <w:rsid w:val="15ABD97D"/>
    <w:rsid w:val="15BD288E"/>
    <w:rsid w:val="15C1FA74"/>
    <w:rsid w:val="15D9FD90"/>
    <w:rsid w:val="15DF86A6"/>
    <w:rsid w:val="15E2A301"/>
    <w:rsid w:val="15E6B7D7"/>
    <w:rsid w:val="160A142B"/>
    <w:rsid w:val="16124945"/>
    <w:rsid w:val="16163B9E"/>
    <w:rsid w:val="161808A9"/>
    <w:rsid w:val="16282B64"/>
    <w:rsid w:val="16322787"/>
    <w:rsid w:val="163F1A71"/>
    <w:rsid w:val="1652A48A"/>
    <w:rsid w:val="1658B39B"/>
    <w:rsid w:val="16747189"/>
    <w:rsid w:val="167F8E25"/>
    <w:rsid w:val="1692E2CB"/>
    <w:rsid w:val="16AE1474"/>
    <w:rsid w:val="16AE1516"/>
    <w:rsid w:val="16AF0D79"/>
    <w:rsid w:val="16B372BA"/>
    <w:rsid w:val="16B3CD42"/>
    <w:rsid w:val="16BF6B01"/>
    <w:rsid w:val="16C4AC6C"/>
    <w:rsid w:val="16C5D306"/>
    <w:rsid w:val="16CBDDEE"/>
    <w:rsid w:val="16D6262A"/>
    <w:rsid w:val="170CC59E"/>
    <w:rsid w:val="17111129"/>
    <w:rsid w:val="171FF96A"/>
    <w:rsid w:val="1722E794"/>
    <w:rsid w:val="172D514C"/>
    <w:rsid w:val="17767C78"/>
    <w:rsid w:val="177D8004"/>
    <w:rsid w:val="1787BBC7"/>
    <w:rsid w:val="178B18AC"/>
    <w:rsid w:val="179E0D66"/>
    <w:rsid w:val="17BBA3DC"/>
    <w:rsid w:val="17C46796"/>
    <w:rsid w:val="17C735EA"/>
    <w:rsid w:val="17EEF55E"/>
    <w:rsid w:val="17FCFE11"/>
    <w:rsid w:val="18095E15"/>
    <w:rsid w:val="18120E4C"/>
    <w:rsid w:val="1816BFBD"/>
    <w:rsid w:val="18197CBE"/>
    <w:rsid w:val="18219CF5"/>
    <w:rsid w:val="1832BB39"/>
    <w:rsid w:val="183F13C3"/>
    <w:rsid w:val="184DA5A2"/>
    <w:rsid w:val="185C1069"/>
    <w:rsid w:val="185C7202"/>
    <w:rsid w:val="1866D729"/>
    <w:rsid w:val="18A46F47"/>
    <w:rsid w:val="18A49AD1"/>
    <w:rsid w:val="18AC2B52"/>
    <w:rsid w:val="18B8F7E2"/>
    <w:rsid w:val="18C2BD75"/>
    <w:rsid w:val="18CCC62B"/>
    <w:rsid w:val="18D321C5"/>
    <w:rsid w:val="18DC5A29"/>
    <w:rsid w:val="18E9F707"/>
    <w:rsid w:val="18F55D5A"/>
    <w:rsid w:val="18FE1F2B"/>
    <w:rsid w:val="1900F97E"/>
    <w:rsid w:val="1918B582"/>
    <w:rsid w:val="191B8C86"/>
    <w:rsid w:val="1931215D"/>
    <w:rsid w:val="19495C32"/>
    <w:rsid w:val="1952A634"/>
    <w:rsid w:val="1957EDB7"/>
    <w:rsid w:val="195D12FD"/>
    <w:rsid w:val="195EC4C6"/>
    <w:rsid w:val="19812DA5"/>
    <w:rsid w:val="198A454C"/>
    <w:rsid w:val="198F5888"/>
    <w:rsid w:val="19B05464"/>
    <w:rsid w:val="19BDE977"/>
    <w:rsid w:val="19CBDA91"/>
    <w:rsid w:val="19DC1FD9"/>
    <w:rsid w:val="19EB2AED"/>
    <w:rsid w:val="1A1EED17"/>
    <w:rsid w:val="1A36B2D8"/>
    <w:rsid w:val="1A36DBA9"/>
    <w:rsid w:val="1A45F0B3"/>
    <w:rsid w:val="1A5E7F23"/>
    <w:rsid w:val="1A62A093"/>
    <w:rsid w:val="1A7C9B62"/>
    <w:rsid w:val="1A7DFDFD"/>
    <w:rsid w:val="1A97C881"/>
    <w:rsid w:val="1A9DD199"/>
    <w:rsid w:val="1ABE5CFF"/>
    <w:rsid w:val="1AC1A5CF"/>
    <w:rsid w:val="1AC45CBE"/>
    <w:rsid w:val="1AC811E9"/>
    <w:rsid w:val="1AD3BF33"/>
    <w:rsid w:val="1AFD0F35"/>
    <w:rsid w:val="1B079B3A"/>
    <w:rsid w:val="1B0E77F7"/>
    <w:rsid w:val="1B250D48"/>
    <w:rsid w:val="1B3A7084"/>
    <w:rsid w:val="1B3F67E9"/>
    <w:rsid w:val="1B5431FF"/>
    <w:rsid w:val="1B78AD56"/>
    <w:rsid w:val="1B8F4F57"/>
    <w:rsid w:val="1B972BF4"/>
    <w:rsid w:val="1B9E0448"/>
    <w:rsid w:val="1BC52022"/>
    <w:rsid w:val="1BE80D21"/>
    <w:rsid w:val="1BFFD03E"/>
    <w:rsid w:val="1C077851"/>
    <w:rsid w:val="1C195C9C"/>
    <w:rsid w:val="1C2F3ADE"/>
    <w:rsid w:val="1C31BF51"/>
    <w:rsid w:val="1C34A254"/>
    <w:rsid w:val="1C43DD33"/>
    <w:rsid w:val="1C505B32"/>
    <w:rsid w:val="1C629E52"/>
    <w:rsid w:val="1C64BB2D"/>
    <w:rsid w:val="1C840EA9"/>
    <w:rsid w:val="1C8CC2A6"/>
    <w:rsid w:val="1C91EEA7"/>
    <w:rsid w:val="1C928723"/>
    <w:rsid w:val="1C931204"/>
    <w:rsid w:val="1C9E3158"/>
    <w:rsid w:val="1C9E590D"/>
    <w:rsid w:val="1CB33503"/>
    <w:rsid w:val="1CC98C02"/>
    <w:rsid w:val="1CF58A39"/>
    <w:rsid w:val="1CF92A4B"/>
    <w:rsid w:val="1D043621"/>
    <w:rsid w:val="1D06475F"/>
    <w:rsid w:val="1D115E80"/>
    <w:rsid w:val="1D400A9E"/>
    <w:rsid w:val="1D430CF8"/>
    <w:rsid w:val="1D4F86F8"/>
    <w:rsid w:val="1D54D5EC"/>
    <w:rsid w:val="1D5EA865"/>
    <w:rsid w:val="1D762C56"/>
    <w:rsid w:val="1D8673A4"/>
    <w:rsid w:val="1D936529"/>
    <w:rsid w:val="1DB66A00"/>
    <w:rsid w:val="1DB97C24"/>
    <w:rsid w:val="1DC59F6F"/>
    <w:rsid w:val="1DF05585"/>
    <w:rsid w:val="1E0187C8"/>
    <w:rsid w:val="1E0A1082"/>
    <w:rsid w:val="1E2A662B"/>
    <w:rsid w:val="1E31D0A0"/>
    <w:rsid w:val="1E5C3970"/>
    <w:rsid w:val="1E5DD763"/>
    <w:rsid w:val="1E9B692E"/>
    <w:rsid w:val="1E9C05B8"/>
    <w:rsid w:val="1EA14105"/>
    <w:rsid w:val="1EA18E43"/>
    <w:rsid w:val="1EB7CBCB"/>
    <w:rsid w:val="1EBD2F21"/>
    <w:rsid w:val="1ED6EFD3"/>
    <w:rsid w:val="1ED87E5A"/>
    <w:rsid w:val="1EE06CB5"/>
    <w:rsid w:val="1EE3DBBC"/>
    <w:rsid w:val="1EE9CC59"/>
    <w:rsid w:val="1EF8FC37"/>
    <w:rsid w:val="1F0EC5A3"/>
    <w:rsid w:val="1F0F854B"/>
    <w:rsid w:val="1F13D478"/>
    <w:rsid w:val="1F18B4BA"/>
    <w:rsid w:val="1F1F2BBA"/>
    <w:rsid w:val="1F20FFE4"/>
    <w:rsid w:val="1F37419F"/>
    <w:rsid w:val="1F384340"/>
    <w:rsid w:val="1F49DB32"/>
    <w:rsid w:val="1F531612"/>
    <w:rsid w:val="1F5B9046"/>
    <w:rsid w:val="1F63383D"/>
    <w:rsid w:val="1F87D316"/>
    <w:rsid w:val="1F881868"/>
    <w:rsid w:val="1F894464"/>
    <w:rsid w:val="1FAD4036"/>
    <w:rsid w:val="1FAD5E5C"/>
    <w:rsid w:val="1FC98F69"/>
    <w:rsid w:val="1FE98E3B"/>
    <w:rsid w:val="1FEF721A"/>
    <w:rsid w:val="2002B3AF"/>
    <w:rsid w:val="20341F14"/>
    <w:rsid w:val="203AA941"/>
    <w:rsid w:val="203EC401"/>
    <w:rsid w:val="2042186A"/>
    <w:rsid w:val="20464C33"/>
    <w:rsid w:val="204C56E3"/>
    <w:rsid w:val="2077BE6F"/>
    <w:rsid w:val="207A4F2D"/>
    <w:rsid w:val="20943AC3"/>
    <w:rsid w:val="20A54456"/>
    <w:rsid w:val="20B704B0"/>
    <w:rsid w:val="20B710DE"/>
    <w:rsid w:val="20BF235C"/>
    <w:rsid w:val="20D4F4FD"/>
    <w:rsid w:val="20EFF31D"/>
    <w:rsid w:val="2101F691"/>
    <w:rsid w:val="2102914C"/>
    <w:rsid w:val="210F0C5A"/>
    <w:rsid w:val="21198F77"/>
    <w:rsid w:val="212930F2"/>
    <w:rsid w:val="212AB378"/>
    <w:rsid w:val="213306AC"/>
    <w:rsid w:val="2134CE60"/>
    <w:rsid w:val="213F9182"/>
    <w:rsid w:val="214758C3"/>
    <w:rsid w:val="21632F33"/>
    <w:rsid w:val="216F0B87"/>
    <w:rsid w:val="217A6CF0"/>
    <w:rsid w:val="217B0B2E"/>
    <w:rsid w:val="217D9360"/>
    <w:rsid w:val="217F902B"/>
    <w:rsid w:val="21841D16"/>
    <w:rsid w:val="21856B78"/>
    <w:rsid w:val="21ABC3A2"/>
    <w:rsid w:val="21CF4DF1"/>
    <w:rsid w:val="21D33B00"/>
    <w:rsid w:val="21D5014C"/>
    <w:rsid w:val="21D9628C"/>
    <w:rsid w:val="22022628"/>
    <w:rsid w:val="2208D054"/>
    <w:rsid w:val="22300BFC"/>
    <w:rsid w:val="22321988"/>
    <w:rsid w:val="223A538F"/>
    <w:rsid w:val="223FCD17"/>
    <w:rsid w:val="22438785"/>
    <w:rsid w:val="226DB0FC"/>
    <w:rsid w:val="2277782C"/>
    <w:rsid w:val="229E7848"/>
    <w:rsid w:val="22A11E6C"/>
    <w:rsid w:val="22A8E1B7"/>
    <w:rsid w:val="22AA5A1B"/>
    <w:rsid w:val="22B1BC59"/>
    <w:rsid w:val="22B337C6"/>
    <w:rsid w:val="22DA26F6"/>
    <w:rsid w:val="22DAAEEB"/>
    <w:rsid w:val="22E47AFF"/>
    <w:rsid w:val="22E7CE95"/>
    <w:rsid w:val="22EC6E4F"/>
    <w:rsid w:val="22F01046"/>
    <w:rsid w:val="22F265E7"/>
    <w:rsid w:val="22FFDDA7"/>
    <w:rsid w:val="2304DB1F"/>
    <w:rsid w:val="23132CF2"/>
    <w:rsid w:val="231D9D39"/>
    <w:rsid w:val="23205323"/>
    <w:rsid w:val="2322F584"/>
    <w:rsid w:val="232F93ED"/>
    <w:rsid w:val="233E5DD5"/>
    <w:rsid w:val="2345CA0E"/>
    <w:rsid w:val="235C2CD6"/>
    <w:rsid w:val="23633AFE"/>
    <w:rsid w:val="236EC8B6"/>
    <w:rsid w:val="23763407"/>
    <w:rsid w:val="2379748D"/>
    <w:rsid w:val="237E5309"/>
    <w:rsid w:val="2396CACF"/>
    <w:rsid w:val="23A39BFB"/>
    <w:rsid w:val="23A4A456"/>
    <w:rsid w:val="23B39FAB"/>
    <w:rsid w:val="23BC3542"/>
    <w:rsid w:val="23C0EFE2"/>
    <w:rsid w:val="23CDB3F3"/>
    <w:rsid w:val="23D30615"/>
    <w:rsid w:val="23ED4B6D"/>
    <w:rsid w:val="23EDDDC2"/>
    <w:rsid w:val="23F5503B"/>
    <w:rsid w:val="24111012"/>
    <w:rsid w:val="2413488D"/>
    <w:rsid w:val="2415473A"/>
    <w:rsid w:val="242E0CBB"/>
    <w:rsid w:val="24450061"/>
    <w:rsid w:val="2452015B"/>
    <w:rsid w:val="247D9A4C"/>
    <w:rsid w:val="248C39C9"/>
    <w:rsid w:val="24920025"/>
    <w:rsid w:val="249DD7C6"/>
    <w:rsid w:val="24AE7CA6"/>
    <w:rsid w:val="24B80587"/>
    <w:rsid w:val="24C9C57B"/>
    <w:rsid w:val="24CD8F63"/>
    <w:rsid w:val="24DA11F2"/>
    <w:rsid w:val="24E7C581"/>
    <w:rsid w:val="24E980F1"/>
    <w:rsid w:val="250824A7"/>
    <w:rsid w:val="25551E17"/>
    <w:rsid w:val="2555DFC7"/>
    <w:rsid w:val="258E4A64"/>
    <w:rsid w:val="2592947F"/>
    <w:rsid w:val="25A645E3"/>
    <w:rsid w:val="25A7E095"/>
    <w:rsid w:val="25C41DCF"/>
    <w:rsid w:val="25D40CCA"/>
    <w:rsid w:val="25E4C47D"/>
    <w:rsid w:val="25E6BDD1"/>
    <w:rsid w:val="25EA3C11"/>
    <w:rsid w:val="25F65B6C"/>
    <w:rsid w:val="260CA740"/>
    <w:rsid w:val="260E9CC5"/>
    <w:rsid w:val="260FD8A9"/>
    <w:rsid w:val="261719AF"/>
    <w:rsid w:val="26215926"/>
    <w:rsid w:val="262163DA"/>
    <w:rsid w:val="2625C3F1"/>
    <w:rsid w:val="2636A056"/>
    <w:rsid w:val="263832E6"/>
    <w:rsid w:val="26466521"/>
    <w:rsid w:val="264F9FF7"/>
    <w:rsid w:val="265EC42B"/>
    <w:rsid w:val="2668C854"/>
    <w:rsid w:val="266F7B57"/>
    <w:rsid w:val="268705F2"/>
    <w:rsid w:val="2693CD98"/>
    <w:rsid w:val="269F92A6"/>
    <w:rsid w:val="26B151C5"/>
    <w:rsid w:val="26B3F896"/>
    <w:rsid w:val="26E72929"/>
    <w:rsid w:val="26EBFB65"/>
    <w:rsid w:val="270B5570"/>
    <w:rsid w:val="2727A2FF"/>
    <w:rsid w:val="273160B0"/>
    <w:rsid w:val="2740D841"/>
    <w:rsid w:val="274222B3"/>
    <w:rsid w:val="2743B0F6"/>
    <w:rsid w:val="274D323A"/>
    <w:rsid w:val="274E0A2F"/>
    <w:rsid w:val="275E134B"/>
    <w:rsid w:val="276231C8"/>
    <w:rsid w:val="27668493"/>
    <w:rsid w:val="276EBE4A"/>
    <w:rsid w:val="27B88E63"/>
    <w:rsid w:val="27C18E76"/>
    <w:rsid w:val="27D0F943"/>
    <w:rsid w:val="27D270B7"/>
    <w:rsid w:val="27D837BB"/>
    <w:rsid w:val="27D9F4FF"/>
    <w:rsid w:val="27E6DC71"/>
    <w:rsid w:val="27EB7058"/>
    <w:rsid w:val="27F9C75E"/>
    <w:rsid w:val="27FE2D18"/>
    <w:rsid w:val="280546C5"/>
    <w:rsid w:val="28158359"/>
    <w:rsid w:val="281AFDD9"/>
    <w:rsid w:val="281AFDD9"/>
    <w:rsid w:val="28202E14"/>
    <w:rsid w:val="282919CF"/>
    <w:rsid w:val="283A355E"/>
    <w:rsid w:val="283B244A"/>
    <w:rsid w:val="2841F7A0"/>
    <w:rsid w:val="28586C40"/>
    <w:rsid w:val="285948D3"/>
    <w:rsid w:val="28728645"/>
    <w:rsid w:val="287A2642"/>
    <w:rsid w:val="287C9190"/>
    <w:rsid w:val="287D0ED6"/>
    <w:rsid w:val="287DD219"/>
    <w:rsid w:val="288320E0"/>
    <w:rsid w:val="2887A6FC"/>
    <w:rsid w:val="288DDF46"/>
    <w:rsid w:val="2895B7B6"/>
    <w:rsid w:val="289B30C7"/>
    <w:rsid w:val="28A20C80"/>
    <w:rsid w:val="28B05F41"/>
    <w:rsid w:val="28CDDB58"/>
    <w:rsid w:val="28DF8157"/>
    <w:rsid w:val="28E66D63"/>
    <w:rsid w:val="28E98B5E"/>
    <w:rsid w:val="2903CF7B"/>
    <w:rsid w:val="2912637B"/>
    <w:rsid w:val="292D39CB"/>
    <w:rsid w:val="29452B55"/>
    <w:rsid w:val="294FE480"/>
    <w:rsid w:val="296081E9"/>
    <w:rsid w:val="29721466"/>
    <w:rsid w:val="29783BC8"/>
    <w:rsid w:val="29869775"/>
    <w:rsid w:val="298B1EF0"/>
    <w:rsid w:val="29DFE154"/>
    <w:rsid w:val="29ECA61A"/>
    <w:rsid w:val="29FADA5F"/>
    <w:rsid w:val="29FFBF89"/>
    <w:rsid w:val="2A048ADE"/>
    <w:rsid w:val="2A25BCD9"/>
    <w:rsid w:val="2A29CE80"/>
    <w:rsid w:val="2A2C43CB"/>
    <w:rsid w:val="2A3BF929"/>
    <w:rsid w:val="2A3D3605"/>
    <w:rsid w:val="2A4063A5"/>
    <w:rsid w:val="2A50FE90"/>
    <w:rsid w:val="2A68FF87"/>
    <w:rsid w:val="2A7BB781"/>
    <w:rsid w:val="2A7E52BD"/>
    <w:rsid w:val="2ABC1514"/>
    <w:rsid w:val="2ABD9DB6"/>
    <w:rsid w:val="2AC04AF9"/>
    <w:rsid w:val="2ADC4EA1"/>
    <w:rsid w:val="2AE38166"/>
    <w:rsid w:val="2AE6F1CC"/>
    <w:rsid w:val="2AF97DF7"/>
    <w:rsid w:val="2AFF7AA3"/>
    <w:rsid w:val="2B01E702"/>
    <w:rsid w:val="2B0BCFB4"/>
    <w:rsid w:val="2B113D4F"/>
    <w:rsid w:val="2B168BB2"/>
    <w:rsid w:val="2B3586DE"/>
    <w:rsid w:val="2B3B4833"/>
    <w:rsid w:val="2B4532F6"/>
    <w:rsid w:val="2B4FFF19"/>
    <w:rsid w:val="2B64A6B0"/>
    <w:rsid w:val="2B6B321C"/>
    <w:rsid w:val="2B7C9A65"/>
    <w:rsid w:val="2B88B9C4"/>
    <w:rsid w:val="2B96AAC0"/>
    <w:rsid w:val="2B999188"/>
    <w:rsid w:val="2B9CE050"/>
    <w:rsid w:val="2BA43804"/>
    <w:rsid w:val="2BBB2CD2"/>
    <w:rsid w:val="2BBFD371"/>
    <w:rsid w:val="2BD85275"/>
    <w:rsid w:val="2BEB3222"/>
    <w:rsid w:val="2BF6E175"/>
    <w:rsid w:val="2C06642A"/>
    <w:rsid w:val="2C09D592"/>
    <w:rsid w:val="2C1D5F06"/>
    <w:rsid w:val="2C2247E0"/>
    <w:rsid w:val="2C23EA38"/>
    <w:rsid w:val="2C272CFC"/>
    <w:rsid w:val="2C334BE8"/>
    <w:rsid w:val="2C34734A"/>
    <w:rsid w:val="2C3B703D"/>
    <w:rsid w:val="2C407E21"/>
    <w:rsid w:val="2C43F667"/>
    <w:rsid w:val="2C49AA9E"/>
    <w:rsid w:val="2C53678C"/>
    <w:rsid w:val="2C596E17"/>
    <w:rsid w:val="2C5A60B8"/>
    <w:rsid w:val="2C77092D"/>
    <w:rsid w:val="2C830ECF"/>
    <w:rsid w:val="2C964FCE"/>
    <w:rsid w:val="2CA66829"/>
    <w:rsid w:val="2CAA99F0"/>
    <w:rsid w:val="2CB40238"/>
    <w:rsid w:val="2CB4FD35"/>
    <w:rsid w:val="2CC07796"/>
    <w:rsid w:val="2CD728F4"/>
    <w:rsid w:val="2CDEBCDB"/>
    <w:rsid w:val="2CE0E317"/>
    <w:rsid w:val="2CE226A0"/>
    <w:rsid w:val="2CED2B76"/>
    <w:rsid w:val="2D10BE13"/>
    <w:rsid w:val="2D226D4C"/>
    <w:rsid w:val="2D2D59C4"/>
    <w:rsid w:val="2D38345A"/>
    <w:rsid w:val="2D42889A"/>
    <w:rsid w:val="2D54655A"/>
    <w:rsid w:val="2D56FF38"/>
    <w:rsid w:val="2D620F96"/>
    <w:rsid w:val="2D6F2ED5"/>
    <w:rsid w:val="2D8F7E97"/>
    <w:rsid w:val="2DB6C82D"/>
    <w:rsid w:val="2DB96FAC"/>
    <w:rsid w:val="2DD3866E"/>
    <w:rsid w:val="2DEA10E4"/>
    <w:rsid w:val="2DF9992C"/>
    <w:rsid w:val="2E012FF6"/>
    <w:rsid w:val="2E245CC2"/>
    <w:rsid w:val="2E27198C"/>
    <w:rsid w:val="2E3AFC9A"/>
    <w:rsid w:val="2E48EDB3"/>
    <w:rsid w:val="2E51EBE3"/>
    <w:rsid w:val="2E57926D"/>
    <w:rsid w:val="2E7E35DE"/>
    <w:rsid w:val="2E80F169"/>
    <w:rsid w:val="2E979D0C"/>
    <w:rsid w:val="2EAEB207"/>
    <w:rsid w:val="2EB7DDF2"/>
    <w:rsid w:val="2EC444FB"/>
    <w:rsid w:val="2EC74F1F"/>
    <w:rsid w:val="2EDE3BD7"/>
    <w:rsid w:val="2EE5CA2E"/>
    <w:rsid w:val="2EF3FD30"/>
    <w:rsid w:val="2F0C1265"/>
    <w:rsid w:val="2F1A55BB"/>
    <w:rsid w:val="2F1FFCB3"/>
    <w:rsid w:val="2F262E82"/>
    <w:rsid w:val="2F31C21B"/>
    <w:rsid w:val="2F470048"/>
    <w:rsid w:val="2F5AC64C"/>
    <w:rsid w:val="2F676AE1"/>
    <w:rsid w:val="2F69D6B8"/>
    <w:rsid w:val="2F71311E"/>
    <w:rsid w:val="2F9504BE"/>
    <w:rsid w:val="2F9D136E"/>
    <w:rsid w:val="2FA60856"/>
    <w:rsid w:val="2FA9B17E"/>
    <w:rsid w:val="2FC82A15"/>
    <w:rsid w:val="2FDEA506"/>
    <w:rsid w:val="2FDF967F"/>
    <w:rsid w:val="2FF6823D"/>
    <w:rsid w:val="30052630"/>
    <w:rsid w:val="30056A69"/>
    <w:rsid w:val="3008C25F"/>
    <w:rsid w:val="30333795"/>
    <w:rsid w:val="303AAFDE"/>
    <w:rsid w:val="303F804A"/>
    <w:rsid w:val="304DCD27"/>
    <w:rsid w:val="305BEB0E"/>
    <w:rsid w:val="306E54D1"/>
    <w:rsid w:val="30742DC8"/>
    <w:rsid w:val="30777411"/>
    <w:rsid w:val="307A86A0"/>
    <w:rsid w:val="3081D778"/>
    <w:rsid w:val="3089364B"/>
    <w:rsid w:val="3090D184"/>
    <w:rsid w:val="309CC029"/>
    <w:rsid w:val="30A44D0F"/>
    <w:rsid w:val="30BCB079"/>
    <w:rsid w:val="30C4D62E"/>
    <w:rsid w:val="30CBCB0F"/>
    <w:rsid w:val="30D70C93"/>
    <w:rsid w:val="30D8E12A"/>
    <w:rsid w:val="310D686D"/>
    <w:rsid w:val="3112000C"/>
    <w:rsid w:val="311C9E42"/>
    <w:rsid w:val="31262B0C"/>
    <w:rsid w:val="31565695"/>
    <w:rsid w:val="3159297B"/>
    <w:rsid w:val="3161D964"/>
    <w:rsid w:val="3162F0D9"/>
    <w:rsid w:val="31656CEC"/>
    <w:rsid w:val="316DEDCD"/>
    <w:rsid w:val="317F2343"/>
    <w:rsid w:val="3196F243"/>
    <w:rsid w:val="31AA605F"/>
    <w:rsid w:val="31AAFFE0"/>
    <w:rsid w:val="31CAB801"/>
    <w:rsid w:val="31CF33AB"/>
    <w:rsid w:val="31D10354"/>
    <w:rsid w:val="31DD173B"/>
    <w:rsid w:val="31F7DEB7"/>
    <w:rsid w:val="31FD348E"/>
    <w:rsid w:val="32154C50"/>
    <w:rsid w:val="322CA1E5"/>
    <w:rsid w:val="3239BFD8"/>
    <w:rsid w:val="3246DF26"/>
    <w:rsid w:val="3266AE27"/>
    <w:rsid w:val="326962DD"/>
    <w:rsid w:val="3269AA9E"/>
    <w:rsid w:val="328C0FE9"/>
    <w:rsid w:val="32A36805"/>
    <w:rsid w:val="32B40054"/>
    <w:rsid w:val="32CB5635"/>
    <w:rsid w:val="32DD0571"/>
    <w:rsid w:val="32F569A6"/>
    <w:rsid w:val="33080A8D"/>
    <w:rsid w:val="3311B740"/>
    <w:rsid w:val="33655114"/>
    <w:rsid w:val="338727AC"/>
    <w:rsid w:val="338C630C"/>
    <w:rsid w:val="33A02BDC"/>
    <w:rsid w:val="33B85CA4"/>
    <w:rsid w:val="33C01C6C"/>
    <w:rsid w:val="33C46CD6"/>
    <w:rsid w:val="33D35853"/>
    <w:rsid w:val="33DE5C54"/>
    <w:rsid w:val="33ED596B"/>
    <w:rsid w:val="33EE023A"/>
    <w:rsid w:val="33F6A66C"/>
    <w:rsid w:val="33FB6E6A"/>
    <w:rsid w:val="3407B0D3"/>
    <w:rsid w:val="3416DBCF"/>
    <w:rsid w:val="3433F253"/>
    <w:rsid w:val="345C46DE"/>
    <w:rsid w:val="346D62BE"/>
    <w:rsid w:val="34715E64"/>
    <w:rsid w:val="34A6A5D6"/>
    <w:rsid w:val="34CBB38D"/>
    <w:rsid w:val="34D1AA38"/>
    <w:rsid w:val="34D43D87"/>
    <w:rsid w:val="34E40D9E"/>
    <w:rsid w:val="34E5E168"/>
    <w:rsid w:val="34E71B36"/>
    <w:rsid w:val="34EC860A"/>
    <w:rsid w:val="34F39650"/>
    <w:rsid w:val="3503A15E"/>
    <w:rsid w:val="350FBC1F"/>
    <w:rsid w:val="3522F80D"/>
    <w:rsid w:val="3525E945"/>
    <w:rsid w:val="35446168"/>
    <w:rsid w:val="354C2689"/>
    <w:rsid w:val="356442A7"/>
    <w:rsid w:val="357B88A6"/>
    <w:rsid w:val="3580092C"/>
    <w:rsid w:val="358034BF"/>
    <w:rsid w:val="358363DE"/>
    <w:rsid w:val="3586B2A4"/>
    <w:rsid w:val="35946A22"/>
    <w:rsid w:val="35A1039F"/>
    <w:rsid w:val="35A397F3"/>
    <w:rsid w:val="35A51B19"/>
    <w:rsid w:val="35CA1686"/>
    <w:rsid w:val="35F35F99"/>
    <w:rsid w:val="35FE200E"/>
    <w:rsid w:val="360F51E8"/>
    <w:rsid w:val="361C9B6A"/>
    <w:rsid w:val="363F1E13"/>
    <w:rsid w:val="36466072"/>
    <w:rsid w:val="3663076E"/>
    <w:rsid w:val="366A3BDC"/>
    <w:rsid w:val="366D338A"/>
    <w:rsid w:val="3676D608"/>
    <w:rsid w:val="3679D8B2"/>
    <w:rsid w:val="367BC48B"/>
    <w:rsid w:val="368C4DB5"/>
    <w:rsid w:val="369D74B6"/>
    <w:rsid w:val="369FEC13"/>
    <w:rsid w:val="36AAEC05"/>
    <w:rsid w:val="36B0BA0F"/>
    <w:rsid w:val="36D78BE1"/>
    <w:rsid w:val="36DA57AE"/>
    <w:rsid w:val="36E7F6EA"/>
    <w:rsid w:val="36EFA764"/>
    <w:rsid w:val="3707303A"/>
    <w:rsid w:val="370ADFD8"/>
    <w:rsid w:val="371120D4"/>
    <w:rsid w:val="371662EA"/>
    <w:rsid w:val="371F343F"/>
    <w:rsid w:val="3739C20D"/>
    <w:rsid w:val="373CD400"/>
    <w:rsid w:val="3748CB68"/>
    <w:rsid w:val="3752B4F0"/>
    <w:rsid w:val="3762B2D2"/>
    <w:rsid w:val="376C9F54"/>
    <w:rsid w:val="376CAA4B"/>
    <w:rsid w:val="377F62F3"/>
    <w:rsid w:val="3781678F"/>
    <w:rsid w:val="379122B4"/>
    <w:rsid w:val="3796378C"/>
    <w:rsid w:val="37D5F2AF"/>
    <w:rsid w:val="37EBE875"/>
    <w:rsid w:val="37F08207"/>
    <w:rsid w:val="37FE50CD"/>
    <w:rsid w:val="38039082"/>
    <w:rsid w:val="380FCBFD"/>
    <w:rsid w:val="381E1668"/>
    <w:rsid w:val="382010C8"/>
    <w:rsid w:val="383A9F63"/>
    <w:rsid w:val="383DBF7A"/>
    <w:rsid w:val="3846389F"/>
    <w:rsid w:val="384D97B3"/>
    <w:rsid w:val="3856E5FF"/>
    <w:rsid w:val="385AF7C4"/>
    <w:rsid w:val="38632B03"/>
    <w:rsid w:val="38937E77"/>
    <w:rsid w:val="389794F1"/>
    <w:rsid w:val="389BE369"/>
    <w:rsid w:val="38BB04A0"/>
    <w:rsid w:val="38BD4C31"/>
    <w:rsid w:val="38CDA287"/>
    <w:rsid w:val="38D45ED3"/>
    <w:rsid w:val="38D8A461"/>
    <w:rsid w:val="38E6F0FA"/>
    <w:rsid w:val="38F00921"/>
    <w:rsid w:val="38F3C810"/>
    <w:rsid w:val="38F9B733"/>
    <w:rsid w:val="3914F95A"/>
    <w:rsid w:val="39153275"/>
    <w:rsid w:val="3928D5AE"/>
    <w:rsid w:val="3930CC2A"/>
    <w:rsid w:val="39324BA4"/>
    <w:rsid w:val="393485D3"/>
    <w:rsid w:val="393E98E5"/>
    <w:rsid w:val="3948D420"/>
    <w:rsid w:val="39719735"/>
    <w:rsid w:val="3978FE34"/>
    <w:rsid w:val="39839047"/>
    <w:rsid w:val="39D19DAA"/>
    <w:rsid w:val="39D9ABDA"/>
    <w:rsid w:val="39E7B3C6"/>
    <w:rsid w:val="39E7C69F"/>
    <w:rsid w:val="39F1B168"/>
    <w:rsid w:val="3A10B31E"/>
    <w:rsid w:val="3A13658C"/>
    <w:rsid w:val="3A20B050"/>
    <w:rsid w:val="3A298C00"/>
    <w:rsid w:val="3A55E2F5"/>
    <w:rsid w:val="3A5A85CC"/>
    <w:rsid w:val="3A682FD4"/>
    <w:rsid w:val="3A6BD863"/>
    <w:rsid w:val="3A718E58"/>
    <w:rsid w:val="3A7474C2"/>
    <w:rsid w:val="3A83972F"/>
    <w:rsid w:val="3A853848"/>
    <w:rsid w:val="3AC54917"/>
    <w:rsid w:val="3AC67505"/>
    <w:rsid w:val="3ADDAC54"/>
    <w:rsid w:val="3AE11036"/>
    <w:rsid w:val="3AF148B5"/>
    <w:rsid w:val="3AFD99E0"/>
    <w:rsid w:val="3AFDCC16"/>
    <w:rsid w:val="3AFDF94A"/>
    <w:rsid w:val="3B0553A6"/>
    <w:rsid w:val="3B072C45"/>
    <w:rsid w:val="3B0D9371"/>
    <w:rsid w:val="3B1A5090"/>
    <w:rsid w:val="3B1F7881"/>
    <w:rsid w:val="3B2A3D49"/>
    <w:rsid w:val="3B3C6AB3"/>
    <w:rsid w:val="3B447427"/>
    <w:rsid w:val="3B54CDAF"/>
    <w:rsid w:val="3B67363E"/>
    <w:rsid w:val="3B9BD410"/>
    <w:rsid w:val="3BA3B3A6"/>
    <w:rsid w:val="3BA55F90"/>
    <w:rsid w:val="3BC6872E"/>
    <w:rsid w:val="3BCB68C2"/>
    <w:rsid w:val="3BD3842B"/>
    <w:rsid w:val="3BE3EAAC"/>
    <w:rsid w:val="3BE84EF4"/>
    <w:rsid w:val="3BED3C3A"/>
    <w:rsid w:val="3BEE21B5"/>
    <w:rsid w:val="3BF2A562"/>
    <w:rsid w:val="3BF6B5EE"/>
    <w:rsid w:val="3BF985B0"/>
    <w:rsid w:val="3C05F2AB"/>
    <w:rsid w:val="3C0BFF95"/>
    <w:rsid w:val="3C2390CD"/>
    <w:rsid w:val="3C4C61FF"/>
    <w:rsid w:val="3C70826D"/>
    <w:rsid w:val="3C7765CC"/>
    <w:rsid w:val="3C835F39"/>
    <w:rsid w:val="3C939B13"/>
    <w:rsid w:val="3CA0FF17"/>
    <w:rsid w:val="3CB359E0"/>
    <w:rsid w:val="3CB9BAA6"/>
    <w:rsid w:val="3CECD0B0"/>
    <w:rsid w:val="3CEE9434"/>
    <w:rsid w:val="3CF58E48"/>
    <w:rsid w:val="3D03A1F1"/>
    <w:rsid w:val="3D04E440"/>
    <w:rsid w:val="3D2C9E51"/>
    <w:rsid w:val="3D2F795C"/>
    <w:rsid w:val="3D31B161"/>
    <w:rsid w:val="3D343FEC"/>
    <w:rsid w:val="3D3FBBA6"/>
    <w:rsid w:val="3D6B482F"/>
    <w:rsid w:val="3D7671BE"/>
    <w:rsid w:val="3D82556C"/>
    <w:rsid w:val="3D8E13BD"/>
    <w:rsid w:val="3D9528C6"/>
    <w:rsid w:val="3D9B56B5"/>
    <w:rsid w:val="3DE37D5E"/>
    <w:rsid w:val="3DEA92FE"/>
    <w:rsid w:val="3DEBDF30"/>
    <w:rsid w:val="3DF18A83"/>
    <w:rsid w:val="3E4106E3"/>
    <w:rsid w:val="3E453433"/>
    <w:rsid w:val="3E48CBC5"/>
    <w:rsid w:val="3E4931EB"/>
    <w:rsid w:val="3E574417"/>
    <w:rsid w:val="3E641CB7"/>
    <w:rsid w:val="3E6DA765"/>
    <w:rsid w:val="3E81433C"/>
    <w:rsid w:val="3E92FB93"/>
    <w:rsid w:val="3E9BA18A"/>
    <w:rsid w:val="3EAAE933"/>
    <w:rsid w:val="3ECC9333"/>
    <w:rsid w:val="3ECE408B"/>
    <w:rsid w:val="3ED9D6D5"/>
    <w:rsid w:val="3EDE0F52"/>
    <w:rsid w:val="3EDFA2E9"/>
    <w:rsid w:val="3EED9129"/>
    <w:rsid w:val="3EF42FC8"/>
    <w:rsid w:val="3EF7A899"/>
    <w:rsid w:val="3EFDFE0F"/>
    <w:rsid w:val="3F0F492C"/>
    <w:rsid w:val="3F17C4BB"/>
    <w:rsid w:val="3F1A357D"/>
    <w:rsid w:val="3F79519C"/>
    <w:rsid w:val="3F7F1467"/>
    <w:rsid w:val="3F857395"/>
    <w:rsid w:val="3FA8232F"/>
    <w:rsid w:val="3FB2B420"/>
    <w:rsid w:val="3FB435DC"/>
    <w:rsid w:val="3FBE2B03"/>
    <w:rsid w:val="3FDE11F3"/>
    <w:rsid w:val="3FED089F"/>
    <w:rsid w:val="3FF20689"/>
    <w:rsid w:val="3FFD516E"/>
    <w:rsid w:val="40010446"/>
    <w:rsid w:val="400539DD"/>
    <w:rsid w:val="400FD94B"/>
    <w:rsid w:val="401143CF"/>
    <w:rsid w:val="401EF4B0"/>
    <w:rsid w:val="40284455"/>
    <w:rsid w:val="402D2F0A"/>
    <w:rsid w:val="403F332F"/>
    <w:rsid w:val="404E9B9D"/>
    <w:rsid w:val="405003AC"/>
    <w:rsid w:val="405F2A3F"/>
    <w:rsid w:val="4093EAF3"/>
    <w:rsid w:val="4094EA23"/>
    <w:rsid w:val="409B1141"/>
    <w:rsid w:val="40B3B1A4"/>
    <w:rsid w:val="40B3E808"/>
    <w:rsid w:val="40B52584"/>
    <w:rsid w:val="40B5BADE"/>
    <w:rsid w:val="40E9FE54"/>
    <w:rsid w:val="40ED17D4"/>
    <w:rsid w:val="40F03017"/>
    <w:rsid w:val="40F5A296"/>
    <w:rsid w:val="40F86F60"/>
    <w:rsid w:val="411374D9"/>
    <w:rsid w:val="411BACF1"/>
    <w:rsid w:val="4126E0C2"/>
    <w:rsid w:val="414DB5EE"/>
    <w:rsid w:val="41614CBA"/>
    <w:rsid w:val="4169D6C7"/>
    <w:rsid w:val="417C2550"/>
    <w:rsid w:val="41809A71"/>
    <w:rsid w:val="41A4F77D"/>
    <w:rsid w:val="41ADE1FF"/>
    <w:rsid w:val="41B6F23B"/>
    <w:rsid w:val="41C5066A"/>
    <w:rsid w:val="41E505D8"/>
    <w:rsid w:val="42017252"/>
    <w:rsid w:val="4212C023"/>
    <w:rsid w:val="421CD395"/>
    <w:rsid w:val="42221B63"/>
    <w:rsid w:val="422F8006"/>
    <w:rsid w:val="42389C0D"/>
    <w:rsid w:val="423F09F7"/>
    <w:rsid w:val="424049ED"/>
    <w:rsid w:val="4269ECC3"/>
    <w:rsid w:val="426C1F42"/>
    <w:rsid w:val="429048B7"/>
    <w:rsid w:val="42BF3BB9"/>
    <w:rsid w:val="42C5AB08"/>
    <w:rsid w:val="42CA6AA5"/>
    <w:rsid w:val="42D388E8"/>
    <w:rsid w:val="42E37B9E"/>
    <w:rsid w:val="42EB3C4D"/>
    <w:rsid w:val="4317E209"/>
    <w:rsid w:val="431B3E63"/>
    <w:rsid w:val="431F7ED6"/>
    <w:rsid w:val="4322D143"/>
    <w:rsid w:val="4354A8D1"/>
    <w:rsid w:val="43639D85"/>
    <w:rsid w:val="436CB136"/>
    <w:rsid w:val="4387E2BA"/>
    <w:rsid w:val="43891FDA"/>
    <w:rsid w:val="438E7AD2"/>
    <w:rsid w:val="438F1F33"/>
    <w:rsid w:val="4395E646"/>
    <w:rsid w:val="439B7021"/>
    <w:rsid w:val="43A5C84B"/>
    <w:rsid w:val="43BE5583"/>
    <w:rsid w:val="43C4AA70"/>
    <w:rsid w:val="43C5C7E3"/>
    <w:rsid w:val="43EC4CB6"/>
    <w:rsid w:val="43F0A3BA"/>
    <w:rsid w:val="44047538"/>
    <w:rsid w:val="4408BB58"/>
    <w:rsid w:val="440EF365"/>
    <w:rsid w:val="4412FA2D"/>
    <w:rsid w:val="44158F65"/>
    <w:rsid w:val="443CE75E"/>
    <w:rsid w:val="4459D2C2"/>
    <w:rsid w:val="44786811"/>
    <w:rsid w:val="4478F64D"/>
    <w:rsid w:val="447BEE59"/>
    <w:rsid w:val="448B3584"/>
    <w:rsid w:val="44931400"/>
    <w:rsid w:val="4497FDB2"/>
    <w:rsid w:val="44A5004D"/>
    <w:rsid w:val="44AB05D0"/>
    <w:rsid w:val="44AE5D7D"/>
    <w:rsid w:val="44B12669"/>
    <w:rsid w:val="44B3517D"/>
    <w:rsid w:val="44B391C5"/>
    <w:rsid w:val="44B50A42"/>
    <w:rsid w:val="44B6E21E"/>
    <w:rsid w:val="44BF391C"/>
    <w:rsid w:val="44C963BB"/>
    <w:rsid w:val="44E564DA"/>
    <w:rsid w:val="44E6794A"/>
    <w:rsid w:val="44F27563"/>
    <w:rsid w:val="4507E010"/>
    <w:rsid w:val="45116088"/>
    <w:rsid w:val="451E109B"/>
    <w:rsid w:val="452B9DD8"/>
    <w:rsid w:val="452DDDFA"/>
    <w:rsid w:val="4537DBD4"/>
    <w:rsid w:val="453C46CC"/>
    <w:rsid w:val="454145AC"/>
    <w:rsid w:val="45491859"/>
    <w:rsid w:val="454B753E"/>
    <w:rsid w:val="45607AD1"/>
    <w:rsid w:val="45664415"/>
    <w:rsid w:val="456A37D9"/>
    <w:rsid w:val="458722C7"/>
    <w:rsid w:val="45B39E17"/>
    <w:rsid w:val="45B8448C"/>
    <w:rsid w:val="45C48EF0"/>
    <w:rsid w:val="45C6EC59"/>
    <w:rsid w:val="45C80089"/>
    <w:rsid w:val="45CDE236"/>
    <w:rsid w:val="45E2BDD7"/>
    <w:rsid w:val="45F29F6D"/>
    <w:rsid w:val="45F5A323"/>
    <w:rsid w:val="4604F72F"/>
    <w:rsid w:val="460F8850"/>
    <w:rsid w:val="461B63E9"/>
    <w:rsid w:val="463D8599"/>
    <w:rsid w:val="46446BAD"/>
    <w:rsid w:val="464E75C4"/>
    <w:rsid w:val="46550107"/>
    <w:rsid w:val="465D9727"/>
    <w:rsid w:val="4669CF99"/>
    <w:rsid w:val="4676D59B"/>
    <w:rsid w:val="4680C05E"/>
    <w:rsid w:val="468460BB"/>
    <w:rsid w:val="4694A567"/>
    <w:rsid w:val="46AA4CD9"/>
    <w:rsid w:val="46AACD89"/>
    <w:rsid w:val="46C0CB4C"/>
    <w:rsid w:val="46C127E3"/>
    <w:rsid w:val="46C1AD20"/>
    <w:rsid w:val="46C8791E"/>
    <w:rsid w:val="46D863C2"/>
    <w:rsid w:val="46DDC88B"/>
    <w:rsid w:val="47178558"/>
    <w:rsid w:val="472DC982"/>
    <w:rsid w:val="47393E74"/>
    <w:rsid w:val="47419832"/>
    <w:rsid w:val="474264FB"/>
    <w:rsid w:val="474C9DDB"/>
    <w:rsid w:val="47559CCC"/>
    <w:rsid w:val="475B33A1"/>
    <w:rsid w:val="4771F7B8"/>
    <w:rsid w:val="479237BF"/>
    <w:rsid w:val="47999AF7"/>
    <w:rsid w:val="47B41594"/>
    <w:rsid w:val="47C78DAE"/>
    <w:rsid w:val="47CE49FA"/>
    <w:rsid w:val="47E72549"/>
    <w:rsid w:val="47EE9FDE"/>
    <w:rsid w:val="47F17EC8"/>
    <w:rsid w:val="47FFD4B2"/>
    <w:rsid w:val="4800181B"/>
    <w:rsid w:val="481116F7"/>
    <w:rsid w:val="4811E045"/>
    <w:rsid w:val="481A0BE4"/>
    <w:rsid w:val="4867E6DA"/>
    <w:rsid w:val="48879B7F"/>
    <w:rsid w:val="488A1C97"/>
    <w:rsid w:val="48AC1427"/>
    <w:rsid w:val="48BC15AA"/>
    <w:rsid w:val="48E42DE2"/>
    <w:rsid w:val="48ED00E0"/>
    <w:rsid w:val="48FD5E47"/>
    <w:rsid w:val="4914248A"/>
    <w:rsid w:val="49161A6A"/>
    <w:rsid w:val="491C5C70"/>
    <w:rsid w:val="4924BFE2"/>
    <w:rsid w:val="4932B491"/>
    <w:rsid w:val="493701C6"/>
    <w:rsid w:val="495346B7"/>
    <w:rsid w:val="4966D625"/>
    <w:rsid w:val="4968E158"/>
    <w:rsid w:val="496D777A"/>
    <w:rsid w:val="4970C95D"/>
    <w:rsid w:val="4972A75E"/>
    <w:rsid w:val="497609B9"/>
    <w:rsid w:val="498A703F"/>
    <w:rsid w:val="49A2A1EC"/>
    <w:rsid w:val="49A97823"/>
    <w:rsid w:val="49AE765D"/>
    <w:rsid w:val="49BCC29B"/>
    <w:rsid w:val="49C962C1"/>
    <w:rsid w:val="49E36823"/>
    <w:rsid w:val="49F229B2"/>
    <w:rsid w:val="4A011563"/>
    <w:rsid w:val="4A22E76D"/>
    <w:rsid w:val="4A30403C"/>
    <w:rsid w:val="4A398335"/>
    <w:rsid w:val="4A3CD033"/>
    <w:rsid w:val="4A4008DE"/>
    <w:rsid w:val="4A471676"/>
    <w:rsid w:val="4A62AE60"/>
    <w:rsid w:val="4A65574F"/>
    <w:rsid w:val="4A6C43E5"/>
    <w:rsid w:val="4A6F51BC"/>
    <w:rsid w:val="4A80166C"/>
    <w:rsid w:val="4A92ABD2"/>
    <w:rsid w:val="4AAB5A02"/>
    <w:rsid w:val="4ABA896C"/>
    <w:rsid w:val="4AC3067A"/>
    <w:rsid w:val="4AC9CB2A"/>
    <w:rsid w:val="4AE3CEDD"/>
    <w:rsid w:val="4B05B1B5"/>
    <w:rsid w:val="4B1BB079"/>
    <w:rsid w:val="4B251E36"/>
    <w:rsid w:val="4B297DE7"/>
    <w:rsid w:val="4B3DDF3A"/>
    <w:rsid w:val="4B4A965F"/>
    <w:rsid w:val="4B4C977D"/>
    <w:rsid w:val="4B4E8D45"/>
    <w:rsid w:val="4B5C516C"/>
    <w:rsid w:val="4B5C6989"/>
    <w:rsid w:val="4B71C880"/>
    <w:rsid w:val="4B77497F"/>
    <w:rsid w:val="4BAA0899"/>
    <w:rsid w:val="4BB32A78"/>
    <w:rsid w:val="4BB859DD"/>
    <w:rsid w:val="4BC2115C"/>
    <w:rsid w:val="4BC903D2"/>
    <w:rsid w:val="4BEDFFD2"/>
    <w:rsid w:val="4BF191DF"/>
    <w:rsid w:val="4BFD8C80"/>
    <w:rsid w:val="4C1E30AB"/>
    <w:rsid w:val="4C23F45F"/>
    <w:rsid w:val="4C42EEDB"/>
    <w:rsid w:val="4C526A8C"/>
    <w:rsid w:val="4C5C652E"/>
    <w:rsid w:val="4C5D85A9"/>
    <w:rsid w:val="4C9C7535"/>
    <w:rsid w:val="4CBB022D"/>
    <w:rsid w:val="4CC21101"/>
    <w:rsid w:val="4CC50024"/>
    <w:rsid w:val="4CFA4CF5"/>
    <w:rsid w:val="4D04C8EA"/>
    <w:rsid w:val="4D2457DC"/>
    <w:rsid w:val="4D3F479C"/>
    <w:rsid w:val="4D43B8CD"/>
    <w:rsid w:val="4D44F0F9"/>
    <w:rsid w:val="4D605041"/>
    <w:rsid w:val="4D7E49FB"/>
    <w:rsid w:val="4D8DC02F"/>
    <w:rsid w:val="4D9E79AC"/>
    <w:rsid w:val="4DA1FEA3"/>
    <w:rsid w:val="4DBFB355"/>
    <w:rsid w:val="4DCC9EE1"/>
    <w:rsid w:val="4DD629F6"/>
    <w:rsid w:val="4E1C419C"/>
    <w:rsid w:val="4E26D74E"/>
    <w:rsid w:val="4E2A641E"/>
    <w:rsid w:val="4E36155A"/>
    <w:rsid w:val="4E43748A"/>
    <w:rsid w:val="4E4BF177"/>
    <w:rsid w:val="4E527813"/>
    <w:rsid w:val="4E5BD72F"/>
    <w:rsid w:val="4E5F3B14"/>
    <w:rsid w:val="4E661C11"/>
    <w:rsid w:val="4E6A6EB6"/>
    <w:rsid w:val="4E6ED977"/>
    <w:rsid w:val="4E765A92"/>
    <w:rsid w:val="4E794C19"/>
    <w:rsid w:val="4E8E4176"/>
    <w:rsid w:val="4EAA9160"/>
    <w:rsid w:val="4EAE9223"/>
    <w:rsid w:val="4EBEC58C"/>
    <w:rsid w:val="4EDE3E03"/>
    <w:rsid w:val="4EDFE49B"/>
    <w:rsid w:val="4F02C868"/>
    <w:rsid w:val="4F04A0A5"/>
    <w:rsid w:val="4F04B505"/>
    <w:rsid w:val="4F252523"/>
    <w:rsid w:val="4F2B584D"/>
    <w:rsid w:val="4F32FFF2"/>
    <w:rsid w:val="4F344E83"/>
    <w:rsid w:val="4F503A3F"/>
    <w:rsid w:val="4F64C74A"/>
    <w:rsid w:val="4F873921"/>
    <w:rsid w:val="4F8FE915"/>
    <w:rsid w:val="4F994F97"/>
    <w:rsid w:val="4FC6347F"/>
    <w:rsid w:val="4FCBB164"/>
    <w:rsid w:val="4FE69853"/>
    <w:rsid w:val="500299C4"/>
    <w:rsid w:val="5005A9F2"/>
    <w:rsid w:val="500EB2FD"/>
    <w:rsid w:val="50104820"/>
    <w:rsid w:val="50150BAA"/>
    <w:rsid w:val="5016DB30"/>
    <w:rsid w:val="502521E6"/>
    <w:rsid w:val="502B9695"/>
    <w:rsid w:val="502EC409"/>
    <w:rsid w:val="50318F0A"/>
    <w:rsid w:val="50332DF4"/>
    <w:rsid w:val="503A8D4D"/>
    <w:rsid w:val="505660F1"/>
    <w:rsid w:val="50643E45"/>
    <w:rsid w:val="506A93A7"/>
    <w:rsid w:val="5072C605"/>
    <w:rsid w:val="5073498F"/>
    <w:rsid w:val="50748792"/>
    <w:rsid w:val="50938F06"/>
    <w:rsid w:val="50970BFE"/>
    <w:rsid w:val="509958FE"/>
    <w:rsid w:val="50B28598"/>
    <w:rsid w:val="50CFE4E5"/>
    <w:rsid w:val="50D3B0F7"/>
    <w:rsid w:val="50F5FBEC"/>
    <w:rsid w:val="50FEF7E7"/>
    <w:rsid w:val="510995E6"/>
    <w:rsid w:val="510A8E55"/>
    <w:rsid w:val="5124DF22"/>
    <w:rsid w:val="5144AE06"/>
    <w:rsid w:val="517F9B99"/>
    <w:rsid w:val="518B1FF1"/>
    <w:rsid w:val="518D9B08"/>
    <w:rsid w:val="51A2C553"/>
    <w:rsid w:val="51A4759E"/>
    <w:rsid w:val="51AABF85"/>
    <w:rsid w:val="51C04D88"/>
    <w:rsid w:val="51CA651B"/>
    <w:rsid w:val="51CEE0CD"/>
    <w:rsid w:val="51D1303E"/>
    <w:rsid w:val="51D296DD"/>
    <w:rsid w:val="51D2A1D1"/>
    <w:rsid w:val="51D3E5D0"/>
    <w:rsid w:val="51FA5741"/>
    <w:rsid w:val="5206B5A1"/>
    <w:rsid w:val="52090C42"/>
    <w:rsid w:val="521C389E"/>
    <w:rsid w:val="5227B454"/>
    <w:rsid w:val="5227EA51"/>
    <w:rsid w:val="522CB0AA"/>
    <w:rsid w:val="5230BF6C"/>
    <w:rsid w:val="523EB6B8"/>
    <w:rsid w:val="525136ED"/>
    <w:rsid w:val="52886E13"/>
    <w:rsid w:val="529C680C"/>
    <w:rsid w:val="52AA2F38"/>
    <w:rsid w:val="52B3CE44"/>
    <w:rsid w:val="52BD5323"/>
    <w:rsid w:val="52CAA6FD"/>
    <w:rsid w:val="52DDAA37"/>
    <w:rsid w:val="52F00C1E"/>
    <w:rsid w:val="52FD76CE"/>
    <w:rsid w:val="5300E2DF"/>
    <w:rsid w:val="531B6BFA"/>
    <w:rsid w:val="532C7C6F"/>
    <w:rsid w:val="533CA0AC"/>
    <w:rsid w:val="535D0BE7"/>
    <w:rsid w:val="5380DDEE"/>
    <w:rsid w:val="5396E0E9"/>
    <w:rsid w:val="53A569E4"/>
    <w:rsid w:val="53C9EC4A"/>
    <w:rsid w:val="53D3A073"/>
    <w:rsid w:val="53D4B5B9"/>
    <w:rsid w:val="540F9DBC"/>
    <w:rsid w:val="54294832"/>
    <w:rsid w:val="544FF49B"/>
    <w:rsid w:val="5452CA59"/>
    <w:rsid w:val="545D3F2E"/>
    <w:rsid w:val="5463920E"/>
    <w:rsid w:val="5463C70B"/>
    <w:rsid w:val="54672AF5"/>
    <w:rsid w:val="54681935"/>
    <w:rsid w:val="54750568"/>
    <w:rsid w:val="5475AC64"/>
    <w:rsid w:val="54768325"/>
    <w:rsid w:val="54967AAB"/>
    <w:rsid w:val="549792A3"/>
    <w:rsid w:val="54A50724"/>
    <w:rsid w:val="54A83C40"/>
    <w:rsid w:val="54B7BA9A"/>
    <w:rsid w:val="54D9B506"/>
    <w:rsid w:val="54F199E6"/>
    <w:rsid w:val="54F53923"/>
    <w:rsid w:val="54F8DC48"/>
    <w:rsid w:val="5501397F"/>
    <w:rsid w:val="5514CF8D"/>
    <w:rsid w:val="55383C07"/>
    <w:rsid w:val="554405F2"/>
    <w:rsid w:val="5559205A"/>
    <w:rsid w:val="5564AEA8"/>
    <w:rsid w:val="556D076F"/>
    <w:rsid w:val="55754CFA"/>
    <w:rsid w:val="5576F319"/>
    <w:rsid w:val="55794017"/>
    <w:rsid w:val="5583466A"/>
    <w:rsid w:val="55867D1D"/>
    <w:rsid w:val="558A9F7A"/>
    <w:rsid w:val="55905D5F"/>
    <w:rsid w:val="55AF6964"/>
    <w:rsid w:val="55B54BBB"/>
    <w:rsid w:val="55C4AE37"/>
    <w:rsid w:val="55C98BAD"/>
    <w:rsid w:val="55D26403"/>
    <w:rsid w:val="55F6B489"/>
    <w:rsid w:val="5608DA17"/>
    <w:rsid w:val="56186158"/>
    <w:rsid w:val="561A2352"/>
    <w:rsid w:val="562B5DC4"/>
    <w:rsid w:val="5634FFA8"/>
    <w:rsid w:val="567E30A8"/>
    <w:rsid w:val="567F1BB7"/>
    <w:rsid w:val="5692F1B0"/>
    <w:rsid w:val="5694ACA9"/>
    <w:rsid w:val="569A831C"/>
    <w:rsid w:val="56A291C4"/>
    <w:rsid w:val="56A3A03B"/>
    <w:rsid w:val="56A7E5C9"/>
    <w:rsid w:val="56BB51A1"/>
    <w:rsid w:val="56C04FE0"/>
    <w:rsid w:val="56C60559"/>
    <w:rsid w:val="56CA9C0A"/>
    <w:rsid w:val="56F3B6FF"/>
    <w:rsid w:val="56F80686"/>
    <w:rsid w:val="57137A09"/>
    <w:rsid w:val="571EBA3B"/>
    <w:rsid w:val="572C9848"/>
    <w:rsid w:val="573BD44D"/>
    <w:rsid w:val="57523A77"/>
    <w:rsid w:val="57615AD4"/>
    <w:rsid w:val="57894ED2"/>
    <w:rsid w:val="579090B7"/>
    <w:rsid w:val="57914BC1"/>
    <w:rsid w:val="57AD81CC"/>
    <w:rsid w:val="57C3CF43"/>
    <w:rsid w:val="57DF1439"/>
    <w:rsid w:val="57E1CD1D"/>
    <w:rsid w:val="57EDE55B"/>
    <w:rsid w:val="57FAF57A"/>
    <w:rsid w:val="57FD3C8A"/>
    <w:rsid w:val="5803DBA4"/>
    <w:rsid w:val="5811CA46"/>
    <w:rsid w:val="581A0109"/>
    <w:rsid w:val="581E8D1E"/>
    <w:rsid w:val="582E888D"/>
    <w:rsid w:val="583BD1AC"/>
    <w:rsid w:val="583D1ED5"/>
    <w:rsid w:val="583F709C"/>
    <w:rsid w:val="5841DF5A"/>
    <w:rsid w:val="584286DC"/>
    <w:rsid w:val="586442B3"/>
    <w:rsid w:val="58734606"/>
    <w:rsid w:val="5873CA37"/>
    <w:rsid w:val="5881050A"/>
    <w:rsid w:val="589A61E3"/>
    <w:rsid w:val="58C448F3"/>
    <w:rsid w:val="58C6DC86"/>
    <w:rsid w:val="58D297EA"/>
    <w:rsid w:val="58DCD4D9"/>
    <w:rsid w:val="58E34721"/>
    <w:rsid w:val="58F6795C"/>
    <w:rsid w:val="59098717"/>
    <w:rsid w:val="590B3A3B"/>
    <w:rsid w:val="591063D2"/>
    <w:rsid w:val="5915871C"/>
    <w:rsid w:val="5924DD14"/>
    <w:rsid w:val="59464111"/>
    <w:rsid w:val="59588C48"/>
    <w:rsid w:val="596F165F"/>
    <w:rsid w:val="598AAAF0"/>
    <w:rsid w:val="5990CFD2"/>
    <w:rsid w:val="59933680"/>
    <w:rsid w:val="59B1F61E"/>
    <w:rsid w:val="59B9D933"/>
    <w:rsid w:val="59C048BC"/>
    <w:rsid w:val="59D341E9"/>
    <w:rsid w:val="59D76331"/>
    <w:rsid w:val="59DEA835"/>
    <w:rsid w:val="59DF868B"/>
    <w:rsid w:val="59E2CCA7"/>
    <w:rsid w:val="59E5D4CE"/>
    <w:rsid w:val="59E900A2"/>
    <w:rsid w:val="5A040DF3"/>
    <w:rsid w:val="5A1295A2"/>
    <w:rsid w:val="5A237EE9"/>
    <w:rsid w:val="5A27B3AB"/>
    <w:rsid w:val="5A2902E3"/>
    <w:rsid w:val="5A4D595F"/>
    <w:rsid w:val="5A5343B1"/>
    <w:rsid w:val="5A637910"/>
    <w:rsid w:val="5A793839"/>
    <w:rsid w:val="5A7E56EF"/>
    <w:rsid w:val="5A82B943"/>
    <w:rsid w:val="5A944AEC"/>
    <w:rsid w:val="5AAB21E9"/>
    <w:rsid w:val="5AAC3433"/>
    <w:rsid w:val="5AC4CFB0"/>
    <w:rsid w:val="5AC50954"/>
    <w:rsid w:val="5AC89759"/>
    <w:rsid w:val="5ACF921F"/>
    <w:rsid w:val="5AD7730F"/>
    <w:rsid w:val="5AE8A8E8"/>
    <w:rsid w:val="5B0D47DC"/>
    <w:rsid w:val="5B0FCCB1"/>
    <w:rsid w:val="5B19AE1B"/>
    <w:rsid w:val="5B20E9D9"/>
    <w:rsid w:val="5B3BBAEE"/>
    <w:rsid w:val="5B4F85E6"/>
    <w:rsid w:val="5B56CEA2"/>
    <w:rsid w:val="5B5774E5"/>
    <w:rsid w:val="5B69AFB7"/>
    <w:rsid w:val="5B74535B"/>
    <w:rsid w:val="5B91CDA6"/>
    <w:rsid w:val="5B97B03B"/>
    <w:rsid w:val="5BA559DA"/>
    <w:rsid w:val="5BAE4FEA"/>
    <w:rsid w:val="5BB6A7C8"/>
    <w:rsid w:val="5BCCA5E3"/>
    <w:rsid w:val="5BDAA6B8"/>
    <w:rsid w:val="5C003D75"/>
    <w:rsid w:val="5C0864B1"/>
    <w:rsid w:val="5C09CB33"/>
    <w:rsid w:val="5C0A1633"/>
    <w:rsid w:val="5C1493B7"/>
    <w:rsid w:val="5C1A0528"/>
    <w:rsid w:val="5C25197D"/>
    <w:rsid w:val="5C347A7B"/>
    <w:rsid w:val="5C3798D3"/>
    <w:rsid w:val="5C582EC9"/>
    <w:rsid w:val="5C64AA7B"/>
    <w:rsid w:val="5C7FF674"/>
    <w:rsid w:val="5C94AD43"/>
    <w:rsid w:val="5C9A8E8F"/>
    <w:rsid w:val="5CB05FC9"/>
    <w:rsid w:val="5CC17E55"/>
    <w:rsid w:val="5CDA6655"/>
    <w:rsid w:val="5CDCF5C8"/>
    <w:rsid w:val="5D3EA204"/>
    <w:rsid w:val="5D509C4E"/>
    <w:rsid w:val="5D693E22"/>
    <w:rsid w:val="5D70B491"/>
    <w:rsid w:val="5D81A969"/>
    <w:rsid w:val="5D892377"/>
    <w:rsid w:val="5D8F954A"/>
    <w:rsid w:val="5DB045FC"/>
    <w:rsid w:val="5DC2C9F3"/>
    <w:rsid w:val="5DDDA124"/>
    <w:rsid w:val="5DE5F3E3"/>
    <w:rsid w:val="5DEE363B"/>
    <w:rsid w:val="5DFFCDA6"/>
    <w:rsid w:val="5E0A4225"/>
    <w:rsid w:val="5E0C000B"/>
    <w:rsid w:val="5E0E1BC0"/>
    <w:rsid w:val="5E2C3495"/>
    <w:rsid w:val="5E340E7B"/>
    <w:rsid w:val="5E3719F6"/>
    <w:rsid w:val="5E420AF5"/>
    <w:rsid w:val="5E51E73B"/>
    <w:rsid w:val="5E678E57"/>
    <w:rsid w:val="5E7AA791"/>
    <w:rsid w:val="5EA45F24"/>
    <w:rsid w:val="5EA46203"/>
    <w:rsid w:val="5EA6362C"/>
    <w:rsid w:val="5EA8C500"/>
    <w:rsid w:val="5EAF7730"/>
    <w:rsid w:val="5EAF7EC7"/>
    <w:rsid w:val="5F06AE25"/>
    <w:rsid w:val="5F2A4A32"/>
    <w:rsid w:val="5F2F79A5"/>
    <w:rsid w:val="5F4E053F"/>
    <w:rsid w:val="5F54492A"/>
    <w:rsid w:val="5F681FF7"/>
    <w:rsid w:val="5F85DCB3"/>
    <w:rsid w:val="5F87C7C0"/>
    <w:rsid w:val="5F98A0ED"/>
    <w:rsid w:val="5F9C2E54"/>
    <w:rsid w:val="5FA5326B"/>
    <w:rsid w:val="5FABA984"/>
    <w:rsid w:val="5FADB9D5"/>
    <w:rsid w:val="5FB5BC70"/>
    <w:rsid w:val="5FC5BFE9"/>
    <w:rsid w:val="5FCD80F9"/>
    <w:rsid w:val="5FE34545"/>
    <w:rsid w:val="5FE35942"/>
    <w:rsid w:val="5FF06C3F"/>
    <w:rsid w:val="5FF11DBC"/>
    <w:rsid w:val="5FF81B77"/>
    <w:rsid w:val="5FF93684"/>
    <w:rsid w:val="5FFCA911"/>
    <w:rsid w:val="5FFE443E"/>
    <w:rsid w:val="60132360"/>
    <w:rsid w:val="60344891"/>
    <w:rsid w:val="60359FB2"/>
    <w:rsid w:val="6039B219"/>
    <w:rsid w:val="60537FD2"/>
    <w:rsid w:val="607E9AF5"/>
    <w:rsid w:val="60921145"/>
    <w:rsid w:val="6094B310"/>
    <w:rsid w:val="609B5AB4"/>
    <w:rsid w:val="609D832D"/>
    <w:rsid w:val="60C7F60B"/>
    <w:rsid w:val="60DAB0CF"/>
    <w:rsid w:val="60F119ED"/>
    <w:rsid w:val="60FE38E0"/>
    <w:rsid w:val="61055410"/>
    <w:rsid w:val="610E4A17"/>
    <w:rsid w:val="612228BA"/>
    <w:rsid w:val="614906FF"/>
    <w:rsid w:val="614B0375"/>
    <w:rsid w:val="61542CC8"/>
    <w:rsid w:val="61870FA9"/>
    <w:rsid w:val="61888F35"/>
    <w:rsid w:val="6188AF63"/>
    <w:rsid w:val="61972393"/>
    <w:rsid w:val="619CF989"/>
    <w:rsid w:val="61A0A66F"/>
    <w:rsid w:val="61B0CB4A"/>
    <w:rsid w:val="61B8B836"/>
    <w:rsid w:val="61BCA597"/>
    <w:rsid w:val="61C4176B"/>
    <w:rsid w:val="61D4E635"/>
    <w:rsid w:val="61DB6856"/>
    <w:rsid w:val="61DBECCA"/>
    <w:rsid w:val="61FFACA5"/>
    <w:rsid w:val="61FFCAF6"/>
    <w:rsid w:val="620A2C53"/>
    <w:rsid w:val="620CB2D9"/>
    <w:rsid w:val="623028C5"/>
    <w:rsid w:val="62385462"/>
    <w:rsid w:val="623E0F12"/>
    <w:rsid w:val="62426EA2"/>
    <w:rsid w:val="625B119D"/>
    <w:rsid w:val="625BBD88"/>
    <w:rsid w:val="626F50A1"/>
    <w:rsid w:val="6287B9AF"/>
    <w:rsid w:val="628E6E84"/>
    <w:rsid w:val="62D3CF16"/>
    <w:rsid w:val="62DDBDE0"/>
    <w:rsid w:val="62EC0D76"/>
    <w:rsid w:val="63314510"/>
    <w:rsid w:val="633D4645"/>
    <w:rsid w:val="6342600F"/>
    <w:rsid w:val="634CD2F4"/>
    <w:rsid w:val="6354086F"/>
    <w:rsid w:val="63583DA7"/>
    <w:rsid w:val="6372566D"/>
    <w:rsid w:val="6391E0AE"/>
    <w:rsid w:val="63DA1EBB"/>
    <w:rsid w:val="63DD5236"/>
    <w:rsid w:val="63F65386"/>
    <w:rsid w:val="63F6A562"/>
    <w:rsid w:val="63F78DE9"/>
    <w:rsid w:val="63FE76CB"/>
    <w:rsid w:val="6401AFBA"/>
    <w:rsid w:val="640C92E2"/>
    <w:rsid w:val="641C7F3A"/>
    <w:rsid w:val="641DA82F"/>
    <w:rsid w:val="642210E5"/>
    <w:rsid w:val="6443C66F"/>
    <w:rsid w:val="644771D9"/>
    <w:rsid w:val="64507597"/>
    <w:rsid w:val="647F79E8"/>
    <w:rsid w:val="6487F7AD"/>
    <w:rsid w:val="6494F531"/>
    <w:rsid w:val="649B01C5"/>
    <w:rsid w:val="649D932E"/>
    <w:rsid w:val="64A04075"/>
    <w:rsid w:val="64A817D0"/>
    <w:rsid w:val="64B2AC6A"/>
    <w:rsid w:val="64B2F49E"/>
    <w:rsid w:val="64B648BF"/>
    <w:rsid w:val="64C05025"/>
    <w:rsid w:val="64C1C9F7"/>
    <w:rsid w:val="64C23333"/>
    <w:rsid w:val="64C7A93F"/>
    <w:rsid w:val="64CC0B73"/>
    <w:rsid w:val="64CDB1C9"/>
    <w:rsid w:val="64E2233D"/>
    <w:rsid w:val="64E61FD6"/>
    <w:rsid w:val="64E9AE8B"/>
    <w:rsid w:val="64FCEABC"/>
    <w:rsid w:val="64FFF8F2"/>
    <w:rsid w:val="6517A6F0"/>
    <w:rsid w:val="652036E0"/>
    <w:rsid w:val="6525E12A"/>
    <w:rsid w:val="6527B788"/>
    <w:rsid w:val="652E3718"/>
    <w:rsid w:val="6531FF60"/>
    <w:rsid w:val="656AAF8C"/>
    <w:rsid w:val="6582D1B9"/>
    <w:rsid w:val="6589DAE8"/>
    <w:rsid w:val="65935E4A"/>
    <w:rsid w:val="6595201F"/>
    <w:rsid w:val="659F77AE"/>
    <w:rsid w:val="65A636CA"/>
    <w:rsid w:val="65ABA84B"/>
    <w:rsid w:val="65DB0F22"/>
    <w:rsid w:val="660C6E30"/>
    <w:rsid w:val="6620C3BF"/>
    <w:rsid w:val="6624B426"/>
    <w:rsid w:val="664F9845"/>
    <w:rsid w:val="664FE3E8"/>
    <w:rsid w:val="6652A345"/>
    <w:rsid w:val="6652D77C"/>
    <w:rsid w:val="66557760"/>
    <w:rsid w:val="6657A6D7"/>
    <w:rsid w:val="6662421C"/>
    <w:rsid w:val="66633F75"/>
    <w:rsid w:val="6663E8B9"/>
    <w:rsid w:val="669BC5D7"/>
    <w:rsid w:val="66A32EB7"/>
    <w:rsid w:val="66CB6245"/>
    <w:rsid w:val="66CE660C"/>
    <w:rsid w:val="6709525C"/>
    <w:rsid w:val="6709BF61"/>
    <w:rsid w:val="671EE6FE"/>
    <w:rsid w:val="672AF4F0"/>
    <w:rsid w:val="6743D0FB"/>
    <w:rsid w:val="6745CF24"/>
    <w:rsid w:val="6762F9C5"/>
    <w:rsid w:val="67792C91"/>
    <w:rsid w:val="6785F129"/>
    <w:rsid w:val="678E5509"/>
    <w:rsid w:val="679806A6"/>
    <w:rsid w:val="67AD29D6"/>
    <w:rsid w:val="67BB838F"/>
    <w:rsid w:val="67C6C527"/>
    <w:rsid w:val="67E03EB1"/>
    <w:rsid w:val="67F535FD"/>
    <w:rsid w:val="67F9847E"/>
    <w:rsid w:val="681D20F9"/>
    <w:rsid w:val="682CB8C4"/>
    <w:rsid w:val="68333E0A"/>
    <w:rsid w:val="68381259"/>
    <w:rsid w:val="683C09AC"/>
    <w:rsid w:val="683FF251"/>
    <w:rsid w:val="684400EA"/>
    <w:rsid w:val="6857A12D"/>
    <w:rsid w:val="685D81EC"/>
    <w:rsid w:val="6879E84F"/>
    <w:rsid w:val="689E57CA"/>
    <w:rsid w:val="68AC6EA0"/>
    <w:rsid w:val="68BDCA06"/>
    <w:rsid w:val="68C51338"/>
    <w:rsid w:val="68DE65D7"/>
    <w:rsid w:val="68E7265E"/>
    <w:rsid w:val="68ED30BB"/>
    <w:rsid w:val="68F90252"/>
    <w:rsid w:val="68FA9239"/>
    <w:rsid w:val="68FFA118"/>
    <w:rsid w:val="6906A31F"/>
    <w:rsid w:val="690D51B3"/>
    <w:rsid w:val="6925F93D"/>
    <w:rsid w:val="69445867"/>
    <w:rsid w:val="694B84F5"/>
    <w:rsid w:val="6951301D"/>
    <w:rsid w:val="6951ABE4"/>
    <w:rsid w:val="6957589D"/>
    <w:rsid w:val="697DE97B"/>
    <w:rsid w:val="6991D9AD"/>
    <w:rsid w:val="69A3E5B2"/>
    <w:rsid w:val="69AC9496"/>
    <w:rsid w:val="69BFC71D"/>
    <w:rsid w:val="69C15A2B"/>
    <w:rsid w:val="69C9F166"/>
    <w:rsid w:val="69CF40EE"/>
    <w:rsid w:val="69D4327B"/>
    <w:rsid w:val="69DB7E28"/>
    <w:rsid w:val="69E12D85"/>
    <w:rsid w:val="69E6AB1D"/>
    <w:rsid w:val="6A132B2A"/>
    <w:rsid w:val="6A19F959"/>
    <w:rsid w:val="6A1A4A8F"/>
    <w:rsid w:val="6A3622F7"/>
    <w:rsid w:val="6A54BD7F"/>
    <w:rsid w:val="6A635F73"/>
    <w:rsid w:val="6A6844B3"/>
    <w:rsid w:val="6A6C0DF0"/>
    <w:rsid w:val="6A90B327"/>
    <w:rsid w:val="6A9C5B9A"/>
    <w:rsid w:val="6AAA5CD3"/>
    <w:rsid w:val="6AC14D89"/>
    <w:rsid w:val="6AC58B41"/>
    <w:rsid w:val="6ADBD95A"/>
    <w:rsid w:val="6B03DD41"/>
    <w:rsid w:val="6B47E416"/>
    <w:rsid w:val="6B4C66A0"/>
    <w:rsid w:val="6B5D49E8"/>
    <w:rsid w:val="6B77116E"/>
    <w:rsid w:val="6B80ACDC"/>
    <w:rsid w:val="6B86BD7A"/>
    <w:rsid w:val="6B92D0E7"/>
    <w:rsid w:val="6B969521"/>
    <w:rsid w:val="6BDBCAC1"/>
    <w:rsid w:val="6BF4211D"/>
    <w:rsid w:val="6C0AF953"/>
    <w:rsid w:val="6C0EA255"/>
    <w:rsid w:val="6C1E197D"/>
    <w:rsid w:val="6C20D6B3"/>
    <w:rsid w:val="6C2F1CC9"/>
    <w:rsid w:val="6C2F5454"/>
    <w:rsid w:val="6C4AD4AC"/>
    <w:rsid w:val="6C4D8E61"/>
    <w:rsid w:val="6C85768B"/>
    <w:rsid w:val="6C8D248D"/>
    <w:rsid w:val="6C94B151"/>
    <w:rsid w:val="6C951183"/>
    <w:rsid w:val="6CA5BE6A"/>
    <w:rsid w:val="6CD782FA"/>
    <w:rsid w:val="6CE597CB"/>
    <w:rsid w:val="6CE79069"/>
    <w:rsid w:val="6CEA19EA"/>
    <w:rsid w:val="6CF7EDD3"/>
    <w:rsid w:val="6CFAA50C"/>
    <w:rsid w:val="6CFD4C71"/>
    <w:rsid w:val="6D0575D3"/>
    <w:rsid w:val="6D07A830"/>
    <w:rsid w:val="6D0A7125"/>
    <w:rsid w:val="6D1798DC"/>
    <w:rsid w:val="6D1BD1CB"/>
    <w:rsid w:val="6D2D969B"/>
    <w:rsid w:val="6D340062"/>
    <w:rsid w:val="6D3EA333"/>
    <w:rsid w:val="6D4253B9"/>
    <w:rsid w:val="6D4E648C"/>
    <w:rsid w:val="6D5290CB"/>
    <w:rsid w:val="6D5CD56B"/>
    <w:rsid w:val="6D70ED34"/>
    <w:rsid w:val="6D85A1D7"/>
    <w:rsid w:val="6D8FD476"/>
    <w:rsid w:val="6D966CF4"/>
    <w:rsid w:val="6D98BC43"/>
    <w:rsid w:val="6D9BD428"/>
    <w:rsid w:val="6D9C0DEF"/>
    <w:rsid w:val="6DB2A9B8"/>
    <w:rsid w:val="6DBFD0F4"/>
    <w:rsid w:val="6DC42311"/>
    <w:rsid w:val="6DD48875"/>
    <w:rsid w:val="6DDE308C"/>
    <w:rsid w:val="6DE4F1C1"/>
    <w:rsid w:val="6DF3C986"/>
    <w:rsid w:val="6E23D734"/>
    <w:rsid w:val="6E2EBFC5"/>
    <w:rsid w:val="6E3B9A7E"/>
    <w:rsid w:val="6E4DF9C4"/>
    <w:rsid w:val="6E6947A5"/>
    <w:rsid w:val="6E6A5DE9"/>
    <w:rsid w:val="6E75F920"/>
    <w:rsid w:val="6E78EE1F"/>
    <w:rsid w:val="6E7CD3ED"/>
    <w:rsid w:val="6E81EFBF"/>
    <w:rsid w:val="6E83DAF9"/>
    <w:rsid w:val="6E88C876"/>
    <w:rsid w:val="6E9238AF"/>
    <w:rsid w:val="6E936006"/>
    <w:rsid w:val="6EE38A99"/>
    <w:rsid w:val="6F042E35"/>
    <w:rsid w:val="6F111CDC"/>
    <w:rsid w:val="6F21442D"/>
    <w:rsid w:val="6F2D4E25"/>
    <w:rsid w:val="6F314648"/>
    <w:rsid w:val="6F338C92"/>
    <w:rsid w:val="6F38EBF4"/>
    <w:rsid w:val="6F399684"/>
    <w:rsid w:val="6F3BAC28"/>
    <w:rsid w:val="6F40349A"/>
    <w:rsid w:val="6F49CA8B"/>
    <w:rsid w:val="6F4EB096"/>
    <w:rsid w:val="6F62D477"/>
    <w:rsid w:val="6F6C7362"/>
    <w:rsid w:val="6F85C10D"/>
    <w:rsid w:val="6F907C0D"/>
    <w:rsid w:val="6F990772"/>
    <w:rsid w:val="6FAE29FF"/>
    <w:rsid w:val="6FB8A4B3"/>
    <w:rsid w:val="6FCBF9E1"/>
    <w:rsid w:val="6FD24E87"/>
    <w:rsid w:val="6FDE25E3"/>
    <w:rsid w:val="6FEDE29A"/>
    <w:rsid w:val="70321D15"/>
    <w:rsid w:val="70413CB7"/>
    <w:rsid w:val="704CEC61"/>
    <w:rsid w:val="704F399E"/>
    <w:rsid w:val="70576415"/>
    <w:rsid w:val="70614D9D"/>
    <w:rsid w:val="7064E932"/>
    <w:rsid w:val="706E53CE"/>
    <w:rsid w:val="706F594F"/>
    <w:rsid w:val="7081C0B8"/>
    <w:rsid w:val="70824445"/>
    <w:rsid w:val="7088FF33"/>
    <w:rsid w:val="708ACF4F"/>
    <w:rsid w:val="70917CA7"/>
    <w:rsid w:val="70BAE109"/>
    <w:rsid w:val="70BDE026"/>
    <w:rsid w:val="70DC0241"/>
    <w:rsid w:val="70E847B6"/>
    <w:rsid w:val="70F18AA0"/>
    <w:rsid w:val="7109E2A9"/>
    <w:rsid w:val="710BF19A"/>
    <w:rsid w:val="711324AE"/>
    <w:rsid w:val="7113CF88"/>
    <w:rsid w:val="7116B98B"/>
    <w:rsid w:val="711907A8"/>
    <w:rsid w:val="711ED288"/>
    <w:rsid w:val="71275686"/>
    <w:rsid w:val="7134CCC5"/>
    <w:rsid w:val="714D57D3"/>
    <w:rsid w:val="715F19B8"/>
    <w:rsid w:val="717104F6"/>
    <w:rsid w:val="717175D1"/>
    <w:rsid w:val="717984CD"/>
    <w:rsid w:val="71809AEC"/>
    <w:rsid w:val="71929CAB"/>
    <w:rsid w:val="719843A1"/>
    <w:rsid w:val="71CB23F2"/>
    <w:rsid w:val="71D10244"/>
    <w:rsid w:val="72146FA9"/>
    <w:rsid w:val="72197864"/>
    <w:rsid w:val="723CCED5"/>
    <w:rsid w:val="724A1B4D"/>
    <w:rsid w:val="724CD72F"/>
    <w:rsid w:val="725061B8"/>
    <w:rsid w:val="7250E35B"/>
    <w:rsid w:val="7252EB4E"/>
    <w:rsid w:val="72558C26"/>
    <w:rsid w:val="72584DD4"/>
    <w:rsid w:val="72609154"/>
    <w:rsid w:val="72615393"/>
    <w:rsid w:val="728118D5"/>
    <w:rsid w:val="7287656D"/>
    <w:rsid w:val="729840EC"/>
    <w:rsid w:val="729F6C56"/>
    <w:rsid w:val="72A2E7A1"/>
    <w:rsid w:val="72A9D673"/>
    <w:rsid w:val="72C38E1C"/>
    <w:rsid w:val="72C4A4F1"/>
    <w:rsid w:val="72CEB8C6"/>
    <w:rsid w:val="72EE5512"/>
    <w:rsid w:val="72F32E52"/>
    <w:rsid w:val="72F9953D"/>
    <w:rsid w:val="7321AED8"/>
    <w:rsid w:val="73323157"/>
    <w:rsid w:val="7334069D"/>
    <w:rsid w:val="733AA69C"/>
    <w:rsid w:val="73402904"/>
    <w:rsid w:val="73584F79"/>
    <w:rsid w:val="7386DA60"/>
    <w:rsid w:val="73965533"/>
    <w:rsid w:val="739B5AE0"/>
    <w:rsid w:val="73BEE808"/>
    <w:rsid w:val="73C44ACE"/>
    <w:rsid w:val="73C55022"/>
    <w:rsid w:val="73F14648"/>
    <w:rsid w:val="74140219"/>
    <w:rsid w:val="742C0686"/>
    <w:rsid w:val="744B53BA"/>
    <w:rsid w:val="74546458"/>
    <w:rsid w:val="74578EB2"/>
    <w:rsid w:val="746C759F"/>
    <w:rsid w:val="7470CDBA"/>
    <w:rsid w:val="74883DBA"/>
    <w:rsid w:val="74988660"/>
    <w:rsid w:val="749C5AED"/>
    <w:rsid w:val="74B0D5C1"/>
    <w:rsid w:val="74B1CF52"/>
    <w:rsid w:val="74E21BFD"/>
    <w:rsid w:val="74ED1339"/>
    <w:rsid w:val="74EEA389"/>
    <w:rsid w:val="74F17E5F"/>
    <w:rsid w:val="75038279"/>
    <w:rsid w:val="750C5349"/>
    <w:rsid w:val="7517967C"/>
    <w:rsid w:val="75360B15"/>
    <w:rsid w:val="754B20A3"/>
    <w:rsid w:val="7562CBA1"/>
    <w:rsid w:val="756403B1"/>
    <w:rsid w:val="7570184D"/>
    <w:rsid w:val="757B2BB1"/>
    <w:rsid w:val="757F3C0A"/>
    <w:rsid w:val="75844BF7"/>
    <w:rsid w:val="759101B1"/>
    <w:rsid w:val="75A19C68"/>
    <w:rsid w:val="75C24EBB"/>
    <w:rsid w:val="75C2613E"/>
    <w:rsid w:val="75C65F7F"/>
    <w:rsid w:val="75D5AD10"/>
    <w:rsid w:val="75D6D7F4"/>
    <w:rsid w:val="75D82385"/>
    <w:rsid w:val="75E4F46B"/>
    <w:rsid w:val="75F58D74"/>
    <w:rsid w:val="76018082"/>
    <w:rsid w:val="76066CB6"/>
    <w:rsid w:val="7607CB23"/>
    <w:rsid w:val="7613E4A0"/>
    <w:rsid w:val="76183CEA"/>
    <w:rsid w:val="7634F2E1"/>
    <w:rsid w:val="763D6543"/>
    <w:rsid w:val="76476356"/>
    <w:rsid w:val="764C2A9F"/>
    <w:rsid w:val="76575F5F"/>
    <w:rsid w:val="765BD0F8"/>
    <w:rsid w:val="765D7585"/>
    <w:rsid w:val="7669749C"/>
    <w:rsid w:val="7669955F"/>
    <w:rsid w:val="7672B729"/>
    <w:rsid w:val="76755DF8"/>
    <w:rsid w:val="7689DF8B"/>
    <w:rsid w:val="76B7BC50"/>
    <w:rsid w:val="76BBD5EE"/>
    <w:rsid w:val="76D2DD1A"/>
    <w:rsid w:val="76F74583"/>
    <w:rsid w:val="7701FE23"/>
    <w:rsid w:val="7705C49A"/>
    <w:rsid w:val="77061D02"/>
    <w:rsid w:val="770F5D0F"/>
    <w:rsid w:val="77232FD0"/>
    <w:rsid w:val="773B6C6E"/>
    <w:rsid w:val="77434D98"/>
    <w:rsid w:val="7746BCB8"/>
    <w:rsid w:val="7748AAF3"/>
    <w:rsid w:val="7763EFBF"/>
    <w:rsid w:val="776B7693"/>
    <w:rsid w:val="777206FB"/>
    <w:rsid w:val="7776DA4F"/>
    <w:rsid w:val="777F1839"/>
    <w:rsid w:val="779E804A"/>
    <w:rsid w:val="77AC57C6"/>
    <w:rsid w:val="77D84011"/>
    <w:rsid w:val="77E1688B"/>
    <w:rsid w:val="77E909C5"/>
    <w:rsid w:val="77F1976D"/>
    <w:rsid w:val="78296A2C"/>
    <w:rsid w:val="783DA09A"/>
    <w:rsid w:val="78543EBA"/>
    <w:rsid w:val="787A4C73"/>
    <w:rsid w:val="788B8075"/>
    <w:rsid w:val="78991C8A"/>
    <w:rsid w:val="789EDD47"/>
    <w:rsid w:val="78A833AC"/>
    <w:rsid w:val="78AD61FD"/>
    <w:rsid w:val="78B2B1DE"/>
    <w:rsid w:val="78D47A48"/>
    <w:rsid w:val="78DC8944"/>
    <w:rsid w:val="78DDC617"/>
    <w:rsid w:val="78E39596"/>
    <w:rsid w:val="78F431A5"/>
    <w:rsid w:val="791BAAEA"/>
    <w:rsid w:val="792FF0F6"/>
    <w:rsid w:val="7966E753"/>
    <w:rsid w:val="796BB9EF"/>
    <w:rsid w:val="796C0FCB"/>
    <w:rsid w:val="797EBAA5"/>
    <w:rsid w:val="799F693E"/>
    <w:rsid w:val="79AE78C4"/>
    <w:rsid w:val="79AEAC5F"/>
    <w:rsid w:val="79C2A64E"/>
    <w:rsid w:val="79C507F1"/>
    <w:rsid w:val="79EFC129"/>
    <w:rsid w:val="79F0FD35"/>
    <w:rsid w:val="79FE3D1F"/>
    <w:rsid w:val="7A04F9A6"/>
    <w:rsid w:val="7A0A89EF"/>
    <w:rsid w:val="7A1F3382"/>
    <w:rsid w:val="7A383857"/>
    <w:rsid w:val="7A61A797"/>
    <w:rsid w:val="7ABBC26D"/>
    <w:rsid w:val="7ABF4DD1"/>
    <w:rsid w:val="7AC12456"/>
    <w:rsid w:val="7ADCEBA4"/>
    <w:rsid w:val="7AF5D62C"/>
    <w:rsid w:val="7AFABD28"/>
    <w:rsid w:val="7B0CEFFE"/>
    <w:rsid w:val="7B0D7456"/>
    <w:rsid w:val="7B26D916"/>
    <w:rsid w:val="7B2E0FE1"/>
    <w:rsid w:val="7B347A9C"/>
    <w:rsid w:val="7B3CBB9F"/>
    <w:rsid w:val="7B49625E"/>
    <w:rsid w:val="7B4A58FB"/>
    <w:rsid w:val="7B544ABF"/>
    <w:rsid w:val="7B64C58D"/>
    <w:rsid w:val="7B6FB74F"/>
    <w:rsid w:val="7B83A032"/>
    <w:rsid w:val="7B8BD72C"/>
    <w:rsid w:val="7B8C2FD9"/>
    <w:rsid w:val="7B8D17FE"/>
    <w:rsid w:val="7BC95C39"/>
    <w:rsid w:val="7BCF11D3"/>
    <w:rsid w:val="7BCF60E4"/>
    <w:rsid w:val="7BD40A66"/>
    <w:rsid w:val="7BD8C2C5"/>
    <w:rsid w:val="7BDE1BA1"/>
    <w:rsid w:val="7BF70349"/>
    <w:rsid w:val="7BFEF5EB"/>
    <w:rsid w:val="7C0416B0"/>
    <w:rsid w:val="7C12A297"/>
    <w:rsid w:val="7C1AF42C"/>
    <w:rsid w:val="7C307E5B"/>
    <w:rsid w:val="7C343D47"/>
    <w:rsid w:val="7C398A2B"/>
    <w:rsid w:val="7C3AA9C5"/>
    <w:rsid w:val="7C402905"/>
    <w:rsid w:val="7C49D7CE"/>
    <w:rsid w:val="7C4B2A5F"/>
    <w:rsid w:val="7C4EB4D1"/>
    <w:rsid w:val="7C5A90B8"/>
    <w:rsid w:val="7C73C4CE"/>
    <w:rsid w:val="7C8A6731"/>
    <w:rsid w:val="7C8E7C25"/>
    <w:rsid w:val="7CA0FB16"/>
    <w:rsid w:val="7CB830CD"/>
    <w:rsid w:val="7CC424FA"/>
    <w:rsid w:val="7CD4352E"/>
    <w:rsid w:val="7CDFF8B2"/>
    <w:rsid w:val="7D227AEA"/>
    <w:rsid w:val="7D2C1D4C"/>
    <w:rsid w:val="7D31CBC7"/>
    <w:rsid w:val="7D4F22D5"/>
    <w:rsid w:val="7D503095"/>
    <w:rsid w:val="7D55C1FA"/>
    <w:rsid w:val="7D5D0BEA"/>
    <w:rsid w:val="7D5DED30"/>
    <w:rsid w:val="7D5FFDDA"/>
    <w:rsid w:val="7D73A880"/>
    <w:rsid w:val="7D785601"/>
    <w:rsid w:val="7D9A4565"/>
    <w:rsid w:val="7D9B4A6D"/>
    <w:rsid w:val="7DAA77D0"/>
    <w:rsid w:val="7DAB3A1A"/>
    <w:rsid w:val="7DB3FE83"/>
    <w:rsid w:val="7DBCA9EC"/>
    <w:rsid w:val="7DC7A10A"/>
    <w:rsid w:val="7DCC369D"/>
    <w:rsid w:val="7DD74D09"/>
    <w:rsid w:val="7DE36DD9"/>
    <w:rsid w:val="7E331DAC"/>
    <w:rsid w:val="7E36760C"/>
    <w:rsid w:val="7E5C9208"/>
    <w:rsid w:val="7E6DCF05"/>
    <w:rsid w:val="7E7EC33E"/>
    <w:rsid w:val="7E9C1F2F"/>
    <w:rsid w:val="7E9CF07C"/>
    <w:rsid w:val="7EBC3EFC"/>
    <w:rsid w:val="7EC3042D"/>
    <w:rsid w:val="7EEDEA63"/>
    <w:rsid w:val="7EF2A4A5"/>
    <w:rsid w:val="7EFD3FC2"/>
    <w:rsid w:val="7F112EE7"/>
    <w:rsid w:val="7F358291"/>
    <w:rsid w:val="7F50E1DC"/>
    <w:rsid w:val="7F57868D"/>
    <w:rsid w:val="7F625B2D"/>
    <w:rsid w:val="7F6758FE"/>
    <w:rsid w:val="7F6D24E0"/>
    <w:rsid w:val="7F6F00D4"/>
    <w:rsid w:val="7F9E6406"/>
    <w:rsid w:val="7F9FDC62"/>
    <w:rsid w:val="7FB82E41"/>
    <w:rsid w:val="7FBA494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15FE953C-10AE-439F-8DEF-7BC99A7714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unhideWhenUsed/>
    <w:rsid w:val="0046238F"/>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0653A7"/>
    <w:pPr>
      <w:keepNext/>
      <w:pageBreakBefore/>
      <w:numPr>
        <w:numId w:val="13"/>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8856E3"/>
    <w:pPr>
      <w:keepNext/>
      <w:numPr>
        <w:ilvl w:val="1"/>
        <w:numId w:val="15"/>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A651BA"/>
    <w:pPr>
      <w:keepNext/>
      <w:numPr>
        <w:ilvl w:val="2"/>
        <w:numId w:val="15"/>
      </w:numPr>
      <w:spacing w:before="240" w:after="240"/>
      <w:ind w:left="1418"/>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15"/>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6"/>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24"/>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24"/>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8856E3"/>
    <w:rPr>
      <w:rFonts w:ascii="Arial" w:hAnsi="Arial" w:eastAsia="Times New Roman" w:cs="Arial"/>
      <w:b/>
      <w:bCs/>
      <w:smallCaps/>
      <w:color w:val="1F497D" w:themeColor="text2"/>
      <w:sz w:val="36"/>
      <w:szCs w:val="28"/>
    </w:rPr>
  </w:style>
  <w:style w:type="character" w:styleId="Nagwek3Znak" w:customStyle="1">
    <w:name w:val="Nagłówek 3 Znak"/>
    <w:link w:val="Nagwek3"/>
    <w:rsid w:val="00A651BA"/>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21"/>
      </w:numPr>
      <w:ind w:left="227" w:hanging="170"/>
    </w:pPr>
  </w:style>
  <w:style w:type="paragraph" w:styleId="Tabela-punktowanie" w:customStyle="1">
    <w:name w:val="Tabela-punktowanie"/>
    <w:basedOn w:val="Normalny"/>
    <w:autoRedefine/>
    <w:qFormat/>
    <w:rsid w:val="00B51BAF"/>
    <w:pPr>
      <w:numPr>
        <w:numId w:val="20"/>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5B60DC"/>
    <w:pPr>
      <w:spacing w:before="40" w:after="40" w:line="264" w:lineRule="auto"/>
      <w:jc w:val="left"/>
    </w:pPr>
    <w:rPr>
      <w:rFonts w:ascii="Calibri" w:hAnsi="Calibri" w:eastAsia="Calibri" w:cs="Calibri"/>
      <w:bCs/>
      <w:szCs w:val="22"/>
    </w:rPr>
  </w:style>
  <w:style w:type="paragraph" w:styleId="wypunktowanie" w:customStyle="1">
    <w:name w:val="wypunktowanie"/>
    <w:basedOn w:val="Normalny"/>
    <w:link w:val="wypunktowanieZnak"/>
    <w:uiPriority w:val="1"/>
    <w:qFormat/>
    <w:rsid w:val="00B51BAF"/>
    <w:pPr>
      <w:numPr>
        <w:numId w:val="23"/>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22"/>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24"/>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AF6E22"/>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14"/>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551EB1"/>
    <w:pPr>
      <w:spacing w:before="48" w:beforeLines="20" w:after="48" w:afterLines="20" w:line="288" w:lineRule="auto"/>
      <w:jc w:val="center"/>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style>
  <w:style w:type="paragraph" w:styleId="Tabelanumerowanie1" w:customStyle="1">
    <w:name w:val="Tabela_numerowanie_1"/>
    <w:basedOn w:val="Tabelapunktowanie1"/>
    <w:autoRedefine/>
    <w:qFormat/>
    <w:rsid w:val="00EC643B"/>
    <w:pPr>
      <w:numPr>
        <w:numId w:val="25"/>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17"/>
      </w:numPr>
      <w:ind w:left="738" w:hanging="284"/>
      <w:jc w:val="left"/>
    </w:pPr>
    <w:rPr>
      <w:lang w:eastAsia="pl-PL"/>
    </w:rPr>
  </w:style>
  <w:style w:type="paragraph" w:styleId="Punktowaniepoz2" w:customStyle="1">
    <w:name w:val="Punktowanie_poz_2"/>
    <w:basedOn w:val="Punktowaniepoz1"/>
    <w:autoRedefine/>
    <w:qFormat/>
    <w:rsid w:val="00DC018E"/>
    <w:pPr>
      <w:numPr>
        <w:numId w:val="18"/>
      </w:numPr>
      <w:ind w:left="1418" w:hanging="284"/>
    </w:pPr>
  </w:style>
  <w:style w:type="paragraph" w:styleId="Punktowaniepoz3" w:customStyle="1">
    <w:name w:val="Punktowanie_poz_3"/>
    <w:basedOn w:val="Punktowaniepoz2"/>
    <w:autoRedefine/>
    <w:qFormat/>
    <w:rsid w:val="00DC018E"/>
    <w:pPr>
      <w:numPr>
        <w:numId w:val="19"/>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a0" w:customStyle="1">
    <w:uiPriority w:val="99"/>
    <w:unhideWhenUsed/>
    <w:rsid w:val="00B6053B"/>
  </w:style>
  <w:style w:type="character" w:styleId="Nierozpoznanawzmianka3" w:customStyle="1">
    <w:name w:val="Nierozpoznana wzmianka3"/>
    <w:basedOn w:val="Domylnaczcionkaakapitu"/>
    <w:uiPriority w:val="99"/>
    <w:semiHidden/>
    <w:unhideWhenUsed/>
    <w:rsid w:val="00B6053B"/>
    <w:rPr>
      <w:color w:val="605E5C"/>
      <w:shd w:val="clear" w:color="auto" w:fill="E1DFDD"/>
    </w:rPr>
  </w:style>
  <w:style w:type="character" w:styleId="normaltextrun" w:customStyle="1">
    <w:name w:val="normaltextrun"/>
    <w:basedOn w:val="Domylnaczcionkaakapitu"/>
    <w:rsid w:val="4811E045"/>
  </w:style>
  <w:style w:type="character" w:styleId="spellingerror" w:customStyle="1">
    <w:name w:val="spellingerror"/>
    <w:basedOn w:val="Domylnaczcionkaakapitu"/>
    <w:uiPriority w:val="1"/>
    <w:rsid w:val="4811E045"/>
  </w:style>
  <w:style w:type="character" w:styleId="eop" w:customStyle="1">
    <w:name w:val="eop"/>
    <w:basedOn w:val="Domylnaczcionkaakapitu"/>
    <w:rsid w:val="4811E045"/>
  </w:style>
  <w:style w:type="paragraph" w:styleId="paragraph" w:customStyle="1">
    <w:name w:val="paragraph"/>
    <w:basedOn w:val="Normalny"/>
    <w:rsid w:val="777206FB"/>
    <w:pPr>
      <w:spacing w:beforeAutospacing="1" w:afterAutospacing="1"/>
      <w:jc w:val="left"/>
    </w:pPr>
    <w:rPr>
      <w:rFonts w:ascii="Times New Roman" w:hAnsi="Times New Roman" w:cs="Times New Roman"/>
      <w:sz w:val="24"/>
      <w:lang w:eastAsia="pl-PL"/>
    </w:rPr>
  </w:style>
  <w:style w:type="character" w:styleId="st" w:customStyle="1">
    <w:name w:val="st"/>
    <w:basedOn w:val="Domylnaczcionkaakapitu"/>
    <w:uiPriority w:val="1"/>
    <w:rsid w:val="777206FB"/>
  </w:style>
  <w:style w:type="character" w:styleId="Nierozpoznanawzmianka">
    <w:name w:val="Unresolved Mention"/>
    <w:basedOn w:val="Domylnaczcionkaakapitu"/>
    <w:uiPriority w:val="99"/>
    <w:semiHidden/>
    <w:unhideWhenUsed/>
    <w:rsid w:val="001E3801"/>
    <w:rPr>
      <w:color w:val="605E5C"/>
      <w:shd w:val="clear" w:color="auto" w:fill="E1DFDD"/>
    </w:rPr>
  </w:style>
  <w:style w:type="character" w:styleId="scxw117734886" w:customStyle="1">
    <w:name w:val="scxw117734886"/>
    <w:basedOn w:val="Domylnaczcionkaakapitu"/>
    <w:rsid w:val="00F41087"/>
  </w:style>
  <w:style w:type="paragraph" w:styleId="NormalnyWeb">
    <w:name w:val="Normal (Web)"/>
    <w:basedOn w:val="Normalny"/>
    <w:uiPriority w:val="99"/>
    <w:semiHidden/>
    <w:unhideWhenUsed/>
    <w:rsid w:val="003873DB"/>
    <w:rPr>
      <w:rFonts w:ascii="Times New Roman" w:hAnsi="Times New Roman" w:cs="Times New Roman"/>
      <w:sz w:val="24"/>
    </w:rPr>
  </w:style>
  <w:style w:type="character" w:styleId="fadeinm1hgl8" w:customStyle="1">
    <w:name w:val="_fadein_m1hgl_8"/>
    <w:basedOn w:val="Domylnaczcionkaakapitu"/>
    <w:rsid w:val="00533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3561">
      <w:bodyDiv w:val="1"/>
      <w:marLeft w:val="0"/>
      <w:marRight w:val="0"/>
      <w:marTop w:val="0"/>
      <w:marBottom w:val="0"/>
      <w:divBdr>
        <w:top w:val="none" w:sz="0" w:space="0" w:color="auto"/>
        <w:left w:val="none" w:sz="0" w:space="0" w:color="auto"/>
        <w:bottom w:val="none" w:sz="0" w:space="0" w:color="auto"/>
        <w:right w:val="none" w:sz="0" w:space="0" w:color="auto"/>
      </w:divBdr>
      <w:divsChild>
        <w:div w:id="1011444957">
          <w:marLeft w:val="0"/>
          <w:marRight w:val="0"/>
          <w:marTop w:val="0"/>
          <w:marBottom w:val="0"/>
          <w:divBdr>
            <w:top w:val="none" w:sz="0" w:space="0" w:color="auto"/>
            <w:left w:val="none" w:sz="0" w:space="0" w:color="auto"/>
            <w:bottom w:val="none" w:sz="0" w:space="0" w:color="auto"/>
            <w:right w:val="none" w:sz="0" w:space="0" w:color="auto"/>
          </w:divBdr>
          <w:divsChild>
            <w:div w:id="134008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30796">
      <w:bodyDiv w:val="1"/>
      <w:marLeft w:val="0"/>
      <w:marRight w:val="0"/>
      <w:marTop w:val="0"/>
      <w:marBottom w:val="0"/>
      <w:divBdr>
        <w:top w:val="none" w:sz="0" w:space="0" w:color="auto"/>
        <w:left w:val="none" w:sz="0" w:space="0" w:color="auto"/>
        <w:bottom w:val="none" w:sz="0" w:space="0" w:color="auto"/>
        <w:right w:val="none" w:sz="0" w:space="0" w:color="auto"/>
      </w:divBdr>
      <w:divsChild>
        <w:div w:id="93945491">
          <w:marLeft w:val="0"/>
          <w:marRight w:val="0"/>
          <w:marTop w:val="0"/>
          <w:marBottom w:val="0"/>
          <w:divBdr>
            <w:top w:val="none" w:sz="0" w:space="0" w:color="auto"/>
            <w:left w:val="none" w:sz="0" w:space="0" w:color="auto"/>
            <w:bottom w:val="none" w:sz="0" w:space="0" w:color="auto"/>
            <w:right w:val="none" w:sz="0" w:space="0" w:color="auto"/>
          </w:divBdr>
          <w:divsChild>
            <w:div w:id="62057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0346">
      <w:bodyDiv w:val="1"/>
      <w:marLeft w:val="0"/>
      <w:marRight w:val="0"/>
      <w:marTop w:val="0"/>
      <w:marBottom w:val="0"/>
      <w:divBdr>
        <w:top w:val="none" w:sz="0" w:space="0" w:color="auto"/>
        <w:left w:val="none" w:sz="0" w:space="0" w:color="auto"/>
        <w:bottom w:val="none" w:sz="0" w:space="0" w:color="auto"/>
        <w:right w:val="none" w:sz="0" w:space="0" w:color="auto"/>
      </w:divBdr>
    </w:div>
    <w:div w:id="153226179">
      <w:bodyDiv w:val="1"/>
      <w:marLeft w:val="0"/>
      <w:marRight w:val="0"/>
      <w:marTop w:val="0"/>
      <w:marBottom w:val="0"/>
      <w:divBdr>
        <w:top w:val="none" w:sz="0" w:space="0" w:color="auto"/>
        <w:left w:val="none" w:sz="0" w:space="0" w:color="auto"/>
        <w:bottom w:val="none" w:sz="0" w:space="0" w:color="auto"/>
        <w:right w:val="none" w:sz="0" w:space="0" w:color="auto"/>
      </w:divBdr>
      <w:divsChild>
        <w:div w:id="1742408278">
          <w:marLeft w:val="0"/>
          <w:marRight w:val="0"/>
          <w:marTop w:val="0"/>
          <w:marBottom w:val="0"/>
          <w:divBdr>
            <w:top w:val="none" w:sz="0" w:space="0" w:color="auto"/>
            <w:left w:val="none" w:sz="0" w:space="0" w:color="auto"/>
            <w:bottom w:val="none" w:sz="0" w:space="0" w:color="auto"/>
            <w:right w:val="none" w:sz="0" w:space="0" w:color="auto"/>
          </w:divBdr>
          <w:divsChild>
            <w:div w:id="203576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4279">
      <w:bodyDiv w:val="1"/>
      <w:marLeft w:val="0"/>
      <w:marRight w:val="0"/>
      <w:marTop w:val="0"/>
      <w:marBottom w:val="0"/>
      <w:divBdr>
        <w:top w:val="none" w:sz="0" w:space="0" w:color="auto"/>
        <w:left w:val="none" w:sz="0" w:space="0" w:color="auto"/>
        <w:bottom w:val="none" w:sz="0" w:space="0" w:color="auto"/>
        <w:right w:val="none" w:sz="0" w:space="0" w:color="auto"/>
      </w:divBdr>
    </w:div>
    <w:div w:id="232542741">
      <w:bodyDiv w:val="1"/>
      <w:marLeft w:val="0"/>
      <w:marRight w:val="0"/>
      <w:marTop w:val="0"/>
      <w:marBottom w:val="0"/>
      <w:divBdr>
        <w:top w:val="none" w:sz="0" w:space="0" w:color="auto"/>
        <w:left w:val="none" w:sz="0" w:space="0" w:color="auto"/>
        <w:bottom w:val="none" w:sz="0" w:space="0" w:color="auto"/>
        <w:right w:val="none" w:sz="0" w:space="0" w:color="auto"/>
      </w:divBdr>
      <w:divsChild>
        <w:div w:id="796604814">
          <w:marLeft w:val="0"/>
          <w:marRight w:val="0"/>
          <w:marTop w:val="0"/>
          <w:marBottom w:val="0"/>
          <w:divBdr>
            <w:top w:val="none" w:sz="0" w:space="0" w:color="auto"/>
            <w:left w:val="none" w:sz="0" w:space="0" w:color="auto"/>
            <w:bottom w:val="none" w:sz="0" w:space="0" w:color="auto"/>
            <w:right w:val="none" w:sz="0" w:space="0" w:color="auto"/>
          </w:divBdr>
          <w:divsChild>
            <w:div w:id="107335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335430">
      <w:bodyDiv w:val="1"/>
      <w:marLeft w:val="0"/>
      <w:marRight w:val="0"/>
      <w:marTop w:val="0"/>
      <w:marBottom w:val="0"/>
      <w:divBdr>
        <w:top w:val="none" w:sz="0" w:space="0" w:color="auto"/>
        <w:left w:val="none" w:sz="0" w:space="0" w:color="auto"/>
        <w:bottom w:val="none" w:sz="0" w:space="0" w:color="auto"/>
        <w:right w:val="none" w:sz="0" w:space="0" w:color="auto"/>
      </w:divBdr>
      <w:divsChild>
        <w:div w:id="1026251322">
          <w:marLeft w:val="0"/>
          <w:marRight w:val="0"/>
          <w:marTop w:val="0"/>
          <w:marBottom w:val="0"/>
          <w:divBdr>
            <w:top w:val="none" w:sz="0" w:space="0" w:color="auto"/>
            <w:left w:val="none" w:sz="0" w:space="0" w:color="auto"/>
            <w:bottom w:val="none" w:sz="0" w:space="0" w:color="auto"/>
            <w:right w:val="none" w:sz="0" w:space="0" w:color="auto"/>
          </w:divBdr>
          <w:divsChild>
            <w:div w:id="11376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44737115">
      <w:bodyDiv w:val="1"/>
      <w:marLeft w:val="0"/>
      <w:marRight w:val="0"/>
      <w:marTop w:val="0"/>
      <w:marBottom w:val="0"/>
      <w:divBdr>
        <w:top w:val="none" w:sz="0" w:space="0" w:color="auto"/>
        <w:left w:val="none" w:sz="0" w:space="0" w:color="auto"/>
        <w:bottom w:val="none" w:sz="0" w:space="0" w:color="auto"/>
        <w:right w:val="none" w:sz="0" w:space="0" w:color="auto"/>
      </w:divBdr>
      <w:divsChild>
        <w:div w:id="1967080707">
          <w:marLeft w:val="0"/>
          <w:marRight w:val="0"/>
          <w:marTop w:val="0"/>
          <w:marBottom w:val="0"/>
          <w:divBdr>
            <w:top w:val="none" w:sz="0" w:space="0" w:color="auto"/>
            <w:left w:val="none" w:sz="0" w:space="0" w:color="auto"/>
            <w:bottom w:val="none" w:sz="0" w:space="0" w:color="auto"/>
            <w:right w:val="none" w:sz="0" w:space="0" w:color="auto"/>
          </w:divBdr>
          <w:divsChild>
            <w:div w:id="197860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333787">
      <w:bodyDiv w:val="1"/>
      <w:marLeft w:val="0"/>
      <w:marRight w:val="0"/>
      <w:marTop w:val="0"/>
      <w:marBottom w:val="0"/>
      <w:divBdr>
        <w:top w:val="none" w:sz="0" w:space="0" w:color="auto"/>
        <w:left w:val="none" w:sz="0" w:space="0" w:color="auto"/>
        <w:bottom w:val="none" w:sz="0" w:space="0" w:color="auto"/>
        <w:right w:val="none" w:sz="0" w:space="0" w:color="auto"/>
      </w:divBdr>
      <w:divsChild>
        <w:div w:id="269245437">
          <w:marLeft w:val="0"/>
          <w:marRight w:val="0"/>
          <w:marTop w:val="0"/>
          <w:marBottom w:val="0"/>
          <w:divBdr>
            <w:top w:val="none" w:sz="0" w:space="0" w:color="auto"/>
            <w:left w:val="none" w:sz="0" w:space="0" w:color="auto"/>
            <w:bottom w:val="none" w:sz="0" w:space="0" w:color="auto"/>
            <w:right w:val="none" w:sz="0" w:space="0" w:color="auto"/>
          </w:divBdr>
          <w:divsChild>
            <w:div w:id="151915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16793">
      <w:bodyDiv w:val="1"/>
      <w:marLeft w:val="0"/>
      <w:marRight w:val="0"/>
      <w:marTop w:val="0"/>
      <w:marBottom w:val="0"/>
      <w:divBdr>
        <w:top w:val="none" w:sz="0" w:space="0" w:color="auto"/>
        <w:left w:val="none" w:sz="0" w:space="0" w:color="auto"/>
        <w:bottom w:val="none" w:sz="0" w:space="0" w:color="auto"/>
        <w:right w:val="none" w:sz="0" w:space="0" w:color="auto"/>
      </w:divBdr>
      <w:divsChild>
        <w:div w:id="1406295871">
          <w:marLeft w:val="0"/>
          <w:marRight w:val="0"/>
          <w:marTop w:val="0"/>
          <w:marBottom w:val="0"/>
          <w:divBdr>
            <w:top w:val="none" w:sz="0" w:space="0" w:color="auto"/>
            <w:left w:val="none" w:sz="0" w:space="0" w:color="auto"/>
            <w:bottom w:val="none" w:sz="0" w:space="0" w:color="auto"/>
            <w:right w:val="none" w:sz="0" w:space="0" w:color="auto"/>
          </w:divBdr>
          <w:divsChild>
            <w:div w:id="129028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89645341">
      <w:bodyDiv w:val="1"/>
      <w:marLeft w:val="0"/>
      <w:marRight w:val="0"/>
      <w:marTop w:val="0"/>
      <w:marBottom w:val="0"/>
      <w:divBdr>
        <w:top w:val="none" w:sz="0" w:space="0" w:color="auto"/>
        <w:left w:val="none" w:sz="0" w:space="0" w:color="auto"/>
        <w:bottom w:val="none" w:sz="0" w:space="0" w:color="auto"/>
        <w:right w:val="none" w:sz="0" w:space="0" w:color="auto"/>
      </w:divBdr>
      <w:divsChild>
        <w:div w:id="1300960815">
          <w:marLeft w:val="0"/>
          <w:marRight w:val="0"/>
          <w:marTop w:val="0"/>
          <w:marBottom w:val="0"/>
          <w:divBdr>
            <w:top w:val="none" w:sz="0" w:space="0" w:color="auto"/>
            <w:left w:val="none" w:sz="0" w:space="0" w:color="auto"/>
            <w:bottom w:val="none" w:sz="0" w:space="0" w:color="auto"/>
            <w:right w:val="none" w:sz="0" w:space="0" w:color="auto"/>
          </w:divBdr>
          <w:divsChild>
            <w:div w:id="17529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15028">
      <w:bodyDiv w:val="1"/>
      <w:marLeft w:val="0"/>
      <w:marRight w:val="0"/>
      <w:marTop w:val="0"/>
      <w:marBottom w:val="0"/>
      <w:divBdr>
        <w:top w:val="none" w:sz="0" w:space="0" w:color="auto"/>
        <w:left w:val="none" w:sz="0" w:space="0" w:color="auto"/>
        <w:bottom w:val="none" w:sz="0" w:space="0" w:color="auto"/>
        <w:right w:val="none" w:sz="0" w:space="0" w:color="auto"/>
      </w:divBdr>
      <w:divsChild>
        <w:div w:id="1350598149">
          <w:marLeft w:val="0"/>
          <w:marRight w:val="0"/>
          <w:marTop w:val="0"/>
          <w:marBottom w:val="0"/>
          <w:divBdr>
            <w:top w:val="none" w:sz="0" w:space="0" w:color="auto"/>
            <w:left w:val="none" w:sz="0" w:space="0" w:color="auto"/>
            <w:bottom w:val="none" w:sz="0" w:space="0" w:color="auto"/>
            <w:right w:val="none" w:sz="0" w:space="0" w:color="auto"/>
          </w:divBdr>
          <w:divsChild>
            <w:div w:id="203903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4251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2833342">
      <w:bodyDiv w:val="1"/>
      <w:marLeft w:val="0"/>
      <w:marRight w:val="0"/>
      <w:marTop w:val="0"/>
      <w:marBottom w:val="0"/>
      <w:divBdr>
        <w:top w:val="none" w:sz="0" w:space="0" w:color="auto"/>
        <w:left w:val="none" w:sz="0" w:space="0" w:color="auto"/>
        <w:bottom w:val="none" w:sz="0" w:space="0" w:color="auto"/>
        <w:right w:val="none" w:sz="0" w:space="0" w:color="auto"/>
      </w:divBdr>
      <w:divsChild>
        <w:div w:id="1921597416">
          <w:marLeft w:val="0"/>
          <w:marRight w:val="0"/>
          <w:marTop w:val="0"/>
          <w:marBottom w:val="0"/>
          <w:divBdr>
            <w:top w:val="none" w:sz="0" w:space="0" w:color="auto"/>
            <w:left w:val="none" w:sz="0" w:space="0" w:color="auto"/>
            <w:bottom w:val="none" w:sz="0" w:space="0" w:color="auto"/>
            <w:right w:val="none" w:sz="0" w:space="0" w:color="auto"/>
          </w:divBdr>
          <w:divsChild>
            <w:div w:id="16392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04855">
      <w:bodyDiv w:val="1"/>
      <w:marLeft w:val="0"/>
      <w:marRight w:val="0"/>
      <w:marTop w:val="0"/>
      <w:marBottom w:val="0"/>
      <w:divBdr>
        <w:top w:val="none" w:sz="0" w:space="0" w:color="auto"/>
        <w:left w:val="none" w:sz="0" w:space="0" w:color="auto"/>
        <w:bottom w:val="none" w:sz="0" w:space="0" w:color="auto"/>
        <w:right w:val="none" w:sz="0" w:space="0" w:color="auto"/>
      </w:divBdr>
    </w:div>
    <w:div w:id="1021393941">
      <w:bodyDiv w:val="1"/>
      <w:marLeft w:val="0"/>
      <w:marRight w:val="0"/>
      <w:marTop w:val="0"/>
      <w:marBottom w:val="0"/>
      <w:divBdr>
        <w:top w:val="none" w:sz="0" w:space="0" w:color="auto"/>
        <w:left w:val="none" w:sz="0" w:space="0" w:color="auto"/>
        <w:bottom w:val="none" w:sz="0" w:space="0" w:color="auto"/>
        <w:right w:val="none" w:sz="0" w:space="0" w:color="auto"/>
      </w:divBdr>
      <w:divsChild>
        <w:div w:id="1337272721">
          <w:marLeft w:val="0"/>
          <w:marRight w:val="0"/>
          <w:marTop w:val="0"/>
          <w:marBottom w:val="0"/>
          <w:divBdr>
            <w:top w:val="none" w:sz="0" w:space="0" w:color="auto"/>
            <w:left w:val="none" w:sz="0" w:space="0" w:color="auto"/>
            <w:bottom w:val="none" w:sz="0" w:space="0" w:color="auto"/>
            <w:right w:val="none" w:sz="0" w:space="0" w:color="auto"/>
          </w:divBdr>
          <w:divsChild>
            <w:div w:id="81187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79919">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48017907">
      <w:bodyDiv w:val="1"/>
      <w:marLeft w:val="0"/>
      <w:marRight w:val="0"/>
      <w:marTop w:val="0"/>
      <w:marBottom w:val="0"/>
      <w:divBdr>
        <w:top w:val="none" w:sz="0" w:space="0" w:color="auto"/>
        <w:left w:val="none" w:sz="0" w:space="0" w:color="auto"/>
        <w:bottom w:val="none" w:sz="0" w:space="0" w:color="auto"/>
        <w:right w:val="none" w:sz="0" w:space="0" w:color="auto"/>
      </w:divBdr>
      <w:divsChild>
        <w:div w:id="1764690269">
          <w:marLeft w:val="0"/>
          <w:marRight w:val="0"/>
          <w:marTop w:val="0"/>
          <w:marBottom w:val="0"/>
          <w:divBdr>
            <w:top w:val="none" w:sz="0" w:space="0" w:color="auto"/>
            <w:left w:val="none" w:sz="0" w:space="0" w:color="auto"/>
            <w:bottom w:val="none" w:sz="0" w:space="0" w:color="auto"/>
            <w:right w:val="none" w:sz="0" w:space="0" w:color="auto"/>
          </w:divBdr>
          <w:divsChild>
            <w:div w:id="124322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90483">
      <w:bodyDiv w:val="1"/>
      <w:marLeft w:val="0"/>
      <w:marRight w:val="0"/>
      <w:marTop w:val="0"/>
      <w:marBottom w:val="0"/>
      <w:divBdr>
        <w:top w:val="none" w:sz="0" w:space="0" w:color="auto"/>
        <w:left w:val="none" w:sz="0" w:space="0" w:color="auto"/>
        <w:bottom w:val="none" w:sz="0" w:space="0" w:color="auto"/>
        <w:right w:val="none" w:sz="0" w:space="0" w:color="auto"/>
      </w:divBdr>
      <w:divsChild>
        <w:div w:id="129328681">
          <w:marLeft w:val="0"/>
          <w:marRight w:val="0"/>
          <w:marTop w:val="0"/>
          <w:marBottom w:val="0"/>
          <w:divBdr>
            <w:top w:val="none" w:sz="0" w:space="0" w:color="auto"/>
            <w:left w:val="none" w:sz="0" w:space="0" w:color="auto"/>
            <w:bottom w:val="none" w:sz="0" w:space="0" w:color="auto"/>
            <w:right w:val="none" w:sz="0" w:space="0" w:color="auto"/>
          </w:divBdr>
          <w:divsChild>
            <w:div w:id="52502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98825">
      <w:bodyDiv w:val="1"/>
      <w:marLeft w:val="0"/>
      <w:marRight w:val="0"/>
      <w:marTop w:val="0"/>
      <w:marBottom w:val="0"/>
      <w:divBdr>
        <w:top w:val="none" w:sz="0" w:space="0" w:color="auto"/>
        <w:left w:val="none" w:sz="0" w:space="0" w:color="auto"/>
        <w:bottom w:val="none" w:sz="0" w:space="0" w:color="auto"/>
        <w:right w:val="none" w:sz="0" w:space="0" w:color="auto"/>
      </w:divBdr>
      <w:divsChild>
        <w:div w:id="1006983766">
          <w:marLeft w:val="0"/>
          <w:marRight w:val="0"/>
          <w:marTop w:val="0"/>
          <w:marBottom w:val="0"/>
          <w:divBdr>
            <w:top w:val="none" w:sz="0" w:space="0" w:color="auto"/>
            <w:left w:val="none" w:sz="0" w:space="0" w:color="auto"/>
            <w:bottom w:val="none" w:sz="0" w:space="0" w:color="auto"/>
            <w:right w:val="none" w:sz="0" w:space="0" w:color="auto"/>
          </w:divBdr>
          <w:divsChild>
            <w:div w:id="8659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75476454">
      <w:bodyDiv w:val="1"/>
      <w:marLeft w:val="0"/>
      <w:marRight w:val="0"/>
      <w:marTop w:val="0"/>
      <w:marBottom w:val="0"/>
      <w:divBdr>
        <w:top w:val="none" w:sz="0" w:space="0" w:color="auto"/>
        <w:left w:val="none" w:sz="0" w:space="0" w:color="auto"/>
        <w:bottom w:val="none" w:sz="0" w:space="0" w:color="auto"/>
        <w:right w:val="none" w:sz="0" w:space="0" w:color="auto"/>
      </w:divBdr>
      <w:divsChild>
        <w:div w:id="1268465133">
          <w:marLeft w:val="0"/>
          <w:marRight w:val="0"/>
          <w:marTop w:val="0"/>
          <w:marBottom w:val="0"/>
          <w:divBdr>
            <w:top w:val="none" w:sz="0" w:space="0" w:color="auto"/>
            <w:left w:val="none" w:sz="0" w:space="0" w:color="auto"/>
            <w:bottom w:val="none" w:sz="0" w:space="0" w:color="auto"/>
            <w:right w:val="none" w:sz="0" w:space="0" w:color="auto"/>
          </w:divBdr>
          <w:divsChild>
            <w:div w:id="105173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66321">
      <w:bodyDiv w:val="1"/>
      <w:marLeft w:val="0"/>
      <w:marRight w:val="0"/>
      <w:marTop w:val="0"/>
      <w:marBottom w:val="0"/>
      <w:divBdr>
        <w:top w:val="none" w:sz="0" w:space="0" w:color="auto"/>
        <w:left w:val="none" w:sz="0" w:space="0" w:color="auto"/>
        <w:bottom w:val="none" w:sz="0" w:space="0" w:color="auto"/>
        <w:right w:val="none" w:sz="0" w:space="0" w:color="auto"/>
      </w:divBdr>
      <w:divsChild>
        <w:div w:id="1770419801">
          <w:marLeft w:val="0"/>
          <w:marRight w:val="0"/>
          <w:marTop w:val="0"/>
          <w:marBottom w:val="0"/>
          <w:divBdr>
            <w:top w:val="none" w:sz="0" w:space="0" w:color="auto"/>
            <w:left w:val="none" w:sz="0" w:space="0" w:color="auto"/>
            <w:bottom w:val="none" w:sz="0" w:space="0" w:color="auto"/>
            <w:right w:val="none" w:sz="0" w:space="0" w:color="auto"/>
          </w:divBdr>
          <w:divsChild>
            <w:div w:id="49010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596780">
      <w:bodyDiv w:val="1"/>
      <w:marLeft w:val="0"/>
      <w:marRight w:val="0"/>
      <w:marTop w:val="0"/>
      <w:marBottom w:val="0"/>
      <w:divBdr>
        <w:top w:val="none" w:sz="0" w:space="0" w:color="auto"/>
        <w:left w:val="none" w:sz="0" w:space="0" w:color="auto"/>
        <w:bottom w:val="none" w:sz="0" w:space="0" w:color="auto"/>
        <w:right w:val="none" w:sz="0" w:space="0" w:color="auto"/>
      </w:divBdr>
    </w:div>
    <w:div w:id="1517617800">
      <w:bodyDiv w:val="1"/>
      <w:marLeft w:val="0"/>
      <w:marRight w:val="0"/>
      <w:marTop w:val="0"/>
      <w:marBottom w:val="0"/>
      <w:divBdr>
        <w:top w:val="none" w:sz="0" w:space="0" w:color="auto"/>
        <w:left w:val="none" w:sz="0" w:space="0" w:color="auto"/>
        <w:bottom w:val="none" w:sz="0" w:space="0" w:color="auto"/>
        <w:right w:val="none" w:sz="0" w:space="0" w:color="auto"/>
      </w:divBdr>
      <w:divsChild>
        <w:div w:id="63916957">
          <w:marLeft w:val="0"/>
          <w:marRight w:val="0"/>
          <w:marTop w:val="0"/>
          <w:marBottom w:val="0"/>
          <w:divBdr>
            <w:top w:val="none" w:sz="0" w:space="0" w:color="auto"/>
            <w:left w:val="none" w:sz="0" w:space="0" w:color="auto"/>
            <w:bottom w:val="none" w:sz="0" w:space="0" w:color="auto"/>
            <w:right w:val="none" w:sz="0" w:space="0" w:color="auto"/>
          </w:divBdr>
          <w:divsChild>
            <w:div w:id="152667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60233949">
      <w:bodyDiv w:val="1"/>
      <w:marLeft w:val="0"/>
      <w:marRight w:val="0"/>
      <w:marTop w:val="0"/>
      <w:marBottom w:val="0"/>
      <w:divBdr>
        <w:top w:val="none" w:sz="0" w:space="0" w:color="auto"/>
        <w:left w:val="none" w:sz="0" w:space="0" w:color="auto"/>
        <w:bottom w:val="none" w:sz="0" w:space="0" w:color="auto"/>
        <w:right w:val="none" w:sz="0" w:space="0" w:color="auto"/>
      </w:divBdr>
      <w:divsChild>
        <w:div w:id="594168353">
          <w:marLeft w:val="0"/>
          <w:marRight w:val="0"/>
          <w:marTop w:val="0"/>
          <w:marBottom w:val="0"/>
          <w:divBdr>
            <w:top w:val="none" w:sz="0" w:space="0" w:color="auto"/>
            <w:left w:val="none" w:sz="0" w:space="0" w:color="auto"/>
            <w:bottom w:val="none" w:sz="0" w:space="0" w:color="auto"/>
            <w:right w:val="none" w:sz="0" w:space="0" w:color="auto"/>
          </w:divBdr>
          <w:divsChild>
            <w:div w:id="120266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0275561">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12600191">
      <w:bodyDiv w:val="1"/>
      <w:marLeft w:val="0"/>
      <w:marRight w:val="0"/>
      <w:marTop w:val="0"/>
      <w:marBottom w:val="0"/>
      <w:divBdr>
        <w:top w:val="none" w:sz="0" w:space="0" w:color="auto"/>
        <w:left w:val="none" w:sz="0" w:space="0" w:color="auto"/>
        <w:bottom w:val="none" w:sz="0" w:space="0" w:color="auto"/>
        <w:right w:val="none" w:sz="0" w:space="0" w:color="auto"/>
      </w:divBdr>
      <w:divsChild>
        <w:div w:id="1087194753">
          <w:marLeft w:val="0"/>
          <w:marRight w:val="0"/>
          <w:marTop w:val="0"/>
          <w:marBottom w:val="0"/>
          <w:divBdr>
            <w:top w:val="none" w:sz="0" w:space="0" w:color="auto"/>
            <w:left w:val="none" w:sz="0" w:space="0" w:color="auto"/>
            <w:bottom w:val="none" w:sz="0" w:space="0" w:color="auto"/>
            <w:right w:val="none" w:sz="0" w:space="0" w:color="auto"/>
          </w:divBdr>
          <w:divsChild>
            <w:div w:id="20524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3204">
      <w:bodyDiv w:val="1"/>
      <w:marLeft w:val="0"/>
      <w:marRight w:val="0"/>
      <w:marTop w:val="0"/>
      <w:marBottom w:val="0"/>
      <w:divBdr>
        <w:top w:val="none" w:sz="0" w:space="0" w:color="auto"/>
        <w:left w:val="none" w:sz="0" w:space="0" w:color="auto"/>
        <w:bottom w:val="none" w:sz="0" w:space="0" w:color="auto"/>
        <w:right w:val="none" w:sz="0" w:space="0" w:color="auto"/>
      </w:divBdr>
      <w:divsChild>
        <w:div w:id="1814827129">
          <w:marLeft w:val="0"/>
          <w:marRight w:val="0"/>
          <w:marTop w:val="0"/>
          <w:marBottom w:val="0"/>
          <w:divBdr>
            <w:top w:val="none" w:sz="0" w:space="0" w:color="auto"/>
            <w:left w:val="none" w:sz="0" w:space="0" w:color="auto"/>
            <w:bottom w:val="none" w:sz="0" w:space="0" w:color="auto"/>
            <w:right w:val="none" w:sz="0" w:space="0" w:color="auto"/>
          </w:divBdr>
          <w:divsChild>
            <w:div w:id="205372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1992">
      <w:bodyDiv w:val="1"/>
      <w:marLeft w:val="0"/>
      <w:marRight w:val="0"/>
      <w:marTop w:val="0"/>
      <w:marBottom w:val="0"/>
      <w:divBdr>
        <w:top w:val="none" w:sz="0" w:space="0" w:color="auto"/>
        <w:left w:val="none" w:sz="0" w:space="0" w:color="auto"/>
        <w:bottom w:val="none" w:sz="0" w:space="0" w:color="auto"/>
        <w:right w:val="none" w:sz="0" w:space="0" w:color="auto"/>
      </w:divBdr>
      <w:divsChild>
        <w:div w:id="1720200618">
          <w:marLeft w:val="0"/>
          <w:marRight w:val="0"/>
          <w:marTop w:val="0"/>
          <w:marBottom w:val="0"/>
          <w:divBdr>
            <w:top w:val="none" w:sz="0" w:space="0" w:color="auto"/>
            <w:left w:val="none" w:sz="0" w:space="0" w:color="auto"/>
            <w:bottom w:val="none" w:sz="0" w:space="0" w:color="auto"/>
            <w:right w:val="none" w:sz="0" w:space="0" w:color="auto"/>
          </w:divBdr>
          <w:divsChild>
            <w:div w:id="6453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88388">
      <w:bodyDiv w:val="1"/>
      <w:marLeft w:val="0"/>
      <w:marRight w:val="0"/>
      <w:marTop w:val="0"/>
      <w:marBottom w:val="0"/>
      <w:divBdr>
        <w:top w:val="none" w:sz="0" w:space="0" w:color="auto"/>
        <w:left w:val="none" w:sz="0" w:space="0" w:color="auto"/>
        <w:bottom w:val="none" w:sz="0" w:space="0" w:color="auto"/>
        <w:right w:val="none" w:sz="0" w:space="0" w:color="auto"/>
      </w:divBdr>
      <w:divsChild>
        <w:div w:id="653216495">
          <w:marLeft w:val="0"/>
          <w:marRight w:val="0"/>
          <w:marTop w:val="0"/>
          <w:marBottom w:val="0"/>
          <w:divBdr>
            <w:top w:val="none" w:sz="0" w:space="0" w:color="auto"/>
            <w:left w:val="none" w:sz="0" w:space="0" w:color="auto"/>
            <w:bottom w:val="none" w:sz="0" w:space="0" w:color="auto"/>
            <w:right w:val="none" w:sz="0" w:space="0" w:color="auto"/>
          </w:divBdr>
          <w:divsChild>
            <w:div w:id="1896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11813">
      <w:bodyDiv w:val="1"/>
      <w:marLeft w:val="0"/>
      <w:marRight w:val="0"/>
      <w:marTop w:val="0"/>
      <w:marBottom w:val="0"/>
      <w:divBdr>
        <w:top w:val="none" w:sz="0" w:space="0" w:color="auto"/>
        <w:left w:val="none" w:sz="0" w:space="0" w:color="auto"/>
        <w:bottom w:val="none" w:sz="0" w:space="0" w:color="auto"/>
        <w:right w:val="none" w:sz="0" w:space="0" w:color="auto"/>
      </w:divBdr>
      <w:divsChild>
        <w:div w:id="1781417051">
          <w:marLeft w:val="0"/>
          <w:marRight w:val="0"/>
          <w:marTop w:val="0"/>
          <w:marBottom w:val="0"/>
          <w:divBdr>
            <w:top w:val="none" w:sz="0" w:space="0" w:color="auto"/>
            <w:left w:val="none" w:sz="0" w:space="0" w:color="auto"/>
            <w:bottom w:val="none" w:sz="0" w:space="0" w:color="auto"/>
            <w:right w:val="none" w:sz="0" w:space="0" w:color="auto"/>
          </w:divBdr>
          <w:divsChild>
            <w:div w:id="125593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pl.wikipedia.org/wiki/Uwierzytelnianie"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csioz.gov.pl/fileadmin/user_upload/projekty/uslugi_biznesowe_projekt_p1_591ef2105cd6d.pdf"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igodzina xmlns="9c74927f-2f07-45c2-8c27-d33f1e79f432" xsi:nil="true"/>
    <_Flow_SignoffStatus xmlns="9c74927f-2f07-45c2-8c27-d33f1e79f432"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8C5EC-0607-4539-BE81-E96B0F059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http://schemas.microsoft.com/sharepoint/v3"/>
    <ds:schemaRef ds:uri="9c74927f-2f07-45c2-8c27-d33f1e79f432"/>
    <ds:schemaRef ds:uri="2b4fec8c-6342-430f-9a53-83f3fffa3636"/>
  </ds:schemaRefs>
</ds:datastoreItem>
</file>

<file path=customXml/itemProps4.xml><?xml version="1.0" encoding="utf-8"?>
<ds:datastoreItem xmlns:ds="http://schemas.openxmlformats.org/officeDocument/2006/customXml" ds:itemID="{6E79783C-E649-46CA-B103-5C7EC15CB8F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ZAJAC Emil</lastModifiedBy>
  <revision>5</revision>
  <dcterms:created xsi:type="dcterms:W3CDTF">2025-05-23T07:36:00.0000000Z</dcterms:created>
  <dcterms:modified xsi:type="dcterms:W3CDTF">2025-05-29T13:11:40.0279806Z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